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D7" w:rsidRPr="00986DD7" w:rsidRDefault="00986DD7" w:rsidP="0023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ЧАСТНОЕ ОБРАЗОВАТЕЛЬНОЕ УЧРЕЖДЕНИЕ ДОПОЛНИТЕЛЬНОГО ПРОФЕССИОНАЛЬНОГО ОБРАЗОВАНИЯ «УЧЕБНЫЙ ЦЕНТР «ВИКИ»</w:t>
      </w:r>
    </w:p>
    <w:p w:rsidR="00986DD7" w:rsidRPr="00986DD7" w:rsidRDefault="00986DD7" w:rsidP="00986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17145</wp:posOffset>
                </wp:positionV>
                <wp:extent cx="8791575" cy="0"/>
                <wp:effectExtent l="38100" t="38100" r="6667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91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55pt,1.35pt" to="73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осуществляющей образовательную деятельность)</w:t>
      </w:r>
      <w:bookmarkStart w:id="0" w:name="_GoBack"/>
      <w:bookmarkEnd w:id="0"/>
    </w:p>
    <w:p w:rsidR="00986DD7" w:rsidRPr="00986DD7" w:rsidRDefault="00986DD7" w:rsidP="00986DD7">
      <w:pPr>
        <w:framePr w:wrap="none" w:vAnchor="page" w:hAnchor="page" w:x="10197" w:y="1669"/>
        <w:widowControl w:val="0"/>
        <w:spacing w:after="0" w:line="240" w:lineRule="exact"/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</w:pPr>
    </w:p>
    <w:p w:rsidR="00986DD7" w:rsidRDefault="00986DD7" w:rsidP="00986DD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0DA" w:rsidRPr="00986DD7" w:rsidRDefault="002350DA" w:rsidP="00986DD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DD7" w:rsidRP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986DD7" w:rsidRP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Директор  ЧОУ ДПО «УЦ  «ВИКИ»</w:t>
      </w:r>
    </w:p>
    <w:p w:rsidR="00986DD7" w:rsidRP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___________В.С. </w:t>
      </w:r>
      <w:proofErr w:type="spellStart"/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Популиди</w:t>
      </w:r>
      <w:proofErr w:type="spellEnd"/>
    </w:p>
    <w:p w:rsidR="00986DD7" w:rsidRDefault="00986DD7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DD7">
        <w:rPr>
          <w:rFonts w:ascii="Times New Roman" w:eastAsia="Times New Roman" w:hAnsi="Times New Roman" w:cs="Times New Roman"/>
          <w:sz w:val="20"/>
          <w:szCs w:val="20"/>
          <w:lang w:eastAsia="ru-RU"/>
        </w:rPr>
        <w:t>«16» января 2016 года</w:t>
      </w:r>
    </w:p>
    <w:p w:rsidR="002350DA" w:rsidRDefault="002350DA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0DA" w:rsidRPr="00986DD7" w:rsidRDefault="002350DA" w:rsidP="00986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986DD7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  РАСПИСАНИЕ</w:t>
      </w:r>
    </w:p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6DD7">
        <w:rPr>
          <w:rFonts w:ascii="Times New Roman" w:eastAsia="Calibri" w:hAnsi="Times New Roman" w:cs="Times New Roman"/>
          <w:b/>
          <w:sz w:val="24"/>
          <w:szCs w:val="24"/>
        </w:rPr>
        <w:t>Занятий учебной группы №______________ водителей индивидуальных т</w:t>
      </w:r>
      <w:r>
        <w:rPr>
          <w:rFonts w:ascii="Times New Roman" w:eastAsia="Calibri" w:hAnsi="Times New Roman" w:cs="Times New Roman"/>
          <w:b/>
          <w:sz w:val="24"/>
          <w:szCs w:val="24"/>
        </w:rPr>
        <w:t>ранспортных средств категории «А</w:t>
      </w:r>
      <w:r w:rsidRPr="00986DD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6DD7">
        <w:rPr>
          <w:rFonts w:ascii="Times New Roman" w:eastAsia="Calibri" w:hAnsi="Times New Roman" w:cs="Times New Roman"/>
          <w:b/>
          <w:sz w:val="24"/>
          <w:szCs w:val="24"/>
        </w:rPr>
        <w:t>Дни занятий: с «_______» _______________________________________ по «________» ________________________________20       г.</w:t>
      </w:r>
    </w:p>
    <w:tbl>
      <w:tblPr>
        <w:tblStyle w:val="1"/>
        <w:tblpPr w:leftFromText="180" w:rightFromText="180" w:vertAnchor="text" w:horzAnchor="margin" w:tblpX="-176" w:tblpY="262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242"/>
        <w:gridCol w:w="5528"/>
        <w:gridCol w:w="6237"/>
        <w:gridCol w:w="284"/>
        <w:gridCol w:w="284"/>
        <w:gridCol w:w="1700"/>
      </w:tblGrid>
      <w:tr w:rsidR="00986DD7" w:rsidRPr="00986DD7" w:rsidTr="002350DA">
        <w:trPr>
          <w:trHeight w:val="1111"/>
        </w:trPr>
        <w:tc>
          <w:tcPr>
            <w:tcW w:w="426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242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237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284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284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</w:t>
            </w: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</w:p>
        </w:tc>
        <w:tc>
          <w:tcPr>
            <w:tcW w:w="1700" w:type="dxa"/>
          </w:tcPr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86DD7" w:rsidRPr="00986DD7" w:rsidRDefault="00986DD7" w:rsidP="002350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Кто проводит занятие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</w:t>
            </w:r>
            <w:r w:rsidRPr="00986DD7">
              <w:rPr>
                <w:rFonts w:ascii="Calibri" w:eastAsia="Calibri" w:hAnsi="Calibri" w:cs="Times New Roman"/>
              </w:rPr>
              <w:t xml:space="preserve"> 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Законодательство, устанавливающее ответственность за нарушения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Познавательные функции, системы восприятия  и психомоторные навыки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</w:t>
            </w:r>
            <w:r w:rsidRPr="00986DD7">
              <w:rPr>
                <w:rFonts w:ascii="Calibri" w:eastAsia="Calibri" w:hAnsi="Calibri" w:cs="Times New Roman"/>
              </w:rPr>
              <w:t xml:space="preserve"> 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Законодательство, устанавливающее ответственность за нарушения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Этические основы деятельности водителя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Устройство и техническое обслуживание 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ранспортных средств 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объектов управления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 Общие положения, основные понятия и термины, используемые в Правилах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1.1 Общее устройство транспортных средств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Кузов автомобиля, рабочее место водителя, системы пассивной безопасности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Устройство и техническое обслуживание транспортн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ых средств 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как объектов управления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 Обязанности участников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 Общее устройство и работа двигателя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rPr>
          <w:trHeight w:val="441"/>
        </w:trPr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 Дорожные знаки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Основы эффективного общения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 Дорожные знаки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Дорожное движение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2.3 Дорожные знаки -1ч.   2.4 </w:t>
            </w:r>
            <w:proofErr w:type="gramStart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Дорожная</w:t>
            </w:r>
            <w:proofErr w:type="gramEnd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разметка-1ч.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Профессиональная надёжность водителя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 Порядок движения и расположение транспортных средств на проезжей части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Эмоциональные состояния и профилактика конфликтов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 Порядок движения и расположение транспортных средств на проезжей части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Влияние свой</w:t>
            </w:r>
            <w:proofErr w:type="gramStart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 тр</w:t>
            </w:r>
            <w:proofErr w:type="gramEnd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Устройство и техническое обслуживание транспортных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средств 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 как объектов управления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 Порядок движения и расположение транспортных средств на проезжей части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 Общее устройство трансмиссии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2.6 Остановка и стоянка транспортных средств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Дорожные условия и безопасность движения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2.6 Остановка и стоянка транспортных средств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Дорожные условия и безопасность движения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Устройство и техническое обслуживание 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ранспортных средств 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как объектов управления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2.7 Регулирование дорожного движения</w:t>
            </w:r>
          </w:p>
          <w:p w:rsidR="002350DA" w:rsidRDefault="002350DA" w:rsidP="002350DA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1.6 </w:t>
            </w:r>
            <w:r>
              <w:t xml:space="preserve"> </w:t>
            </w:r>
            <w:r w:rsidRPr="00714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и потребители электрической энергии</w:t>
            </w:r>
            <w:r w:rsidRPr="007146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t xml:space="preserve"> </w:t>
            </w:r>
          </w:p>
          <w:p w:rsidR="002350DA" w:rsidRPr="0071469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469A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D013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146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обслуживание,  меры безопасности и защиты окружающей природной среды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2.8 Проезд перекрёстков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Принципы эффективного и безопасного управления транспортным средством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Устройство и техническое обслуживание 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ранспортных средств 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как объектов управления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2.8 Проезд перекрёстков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14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Устранение неисправностей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46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Зачет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2.8 Проезд перекрёстков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Обеспечение безопасности наиболее уязвимых участников дорожного движения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rPr>
          <w:trHeight w:val="675"/>
        </w:trPr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Устройство и техническое обслуживание 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ранспортных средств 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 как объектов управления 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2.9 Проезд пешех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одных переходов, мест остановок 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маршрутных транспортных средств и железнодорожных переездов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FE52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Устранение неисправностей</w:t>
            </w:r>
            <w:proofErr w:type="gramStart"/>
            <w:r w:rsidRPr="00FE52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FE52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2.9 Проезд пешех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одных переходов, мест остановок 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маршрутных транспортных средств и железнодорожных переездов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Саморегуляция</w:t>
            </w:r>
            <w:proofErr w:type="spellEnd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профилактика конфликтов (практикум)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2.9 Проезд пешеходных переходов, мест остановок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маршрутных тр. средств и железнодорожных переездов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Зачёт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помощь при дорожно-трансп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ортном происшествии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2.10 Порядок использования внешних световых приборов и звуковых сигналов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Организационно-правовые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аспекты оказания первой помощи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О.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управления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транспортными средствами кат.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2.11 Буксировка транспортных средств, перевозка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людей и грузов-1час 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2.12 Требования к оборудованию и техническому состоянию </w:t>
            </w:r>
            <w:proofErr w:type="gramStart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транспортных</w:t>
            </w:r>
            <w:proofErr w:type="gramEnd"/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средств-1 час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r>
              <w:t xml:space="preserve">  </w:t>
            </w:r>
            <w:r w:rsidRPr="00502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Приемы управления транспортным средством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помощь при дорожно-транспортном происшествии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Основы управления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транспортными средствами кат.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37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 Оказание первой помощи при отсутствии сознания, ост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ановке дыхания и кровообращения 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  <w:r>
              <w:t xml:space="preserve"> </w:t>
            </w:r>
            <w:r w:rsidRPr="00502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транспортным средством в штатных ситуациях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О.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управления транспортными средствами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помощь при дорожно-транспортном происшествии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Зачёт-1 час  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Зачёт-1час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Оказание первой помощи при отсутствии сознания, остановке дыхания и кровообращения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О.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Первая помощь при дорожно-транспортном происшествии 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управления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транспортными средствами кат.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37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Оказание первой помощи при наружных кровотечениях и травма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>
              <w:t xml:space="preserve"> </w:t>
            </w:r>
            <w:r w:rsidRPr="00502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транспортным средством в штатных ситуациях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О.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помощь при дорожно-транспортном происшествии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управления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транспортными средствами кат.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37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4.Оказание первой помощи при прочих состояниях, транспортировка пострадавших в дорожно-транспортном происшествии. 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t xml:space="preserve">  </w:t>
            </w:r>
            <w:r w:rsidRPr="00502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транспортным средством в штатных ситуациях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О.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помощь при дорожно-транспортном происшествии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  <w:r w:rsidRPr="00AE3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Оказание первой помощи при прочих состояниях, транспортировка пострадавших в дорожно-транспортном происшествии. 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DE79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транспортным средством в нештатных ситуациях. 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О.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помощь при дорожно-транспортном происшествии</w:t>
            </w:r>
          </w:p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управления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транспортными средствами категории «А</w:t>
            </w: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37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4.Оказание первой помощи при прочих состояниях, транспортировка пострадавших в дорожно-транспортном происшествии.  Зачет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Управление транспортным средством в штатных ситуациях</w:t>
            </w:r>
            <w:r w:rsidRPr="00502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Зачет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Колесник О.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2350DA" w:rsidRPr="00986DD7" w:rsidTr="002350DA">
        <w:tc>
          <w:tcPr>
            <w:tcW w:w="426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17.30 -19.30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19.45 -21.45</w:t>
            </w:r>
          </w:p>
        </w:tc>
        <w:tc>
          <w:tcPr>
            <w:tcW w:w="5528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аттестаци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квалифицированный экзамен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2350DA" w:rsidRPr="00097DD6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Теоретический экзамен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D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Практический экзамен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2350DA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Корниенко А.А.</w:t>
            </w:r>
          </w:p>
          <w:p w:rsidR="002350DA" w:rsidRPr="00986DD7" w:rsidRDefault="002350DA" w:rsidP="002350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6DD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C276C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6DD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76C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DD7" w:rsidRPr="00986DD7" w:rsidRDefault="00EC276C" w:rsidP="00986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986DD7" w:rsidRPr="00986DD7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автошколы                                                                                                                                   Э.Ф. </w:t>
      </w:r>
      <w:proofErr w:type="spellStart"/>
      <w:r w:rsidR="00986DD7" w:rsidRPr="00986DD7">
        <w:rPr>
          <w:rFonts w:ascii="Times New Roman" w:eastAsia="Calibri" w:hAnsi="Times New Roman" w:cs="Times New Roman"/>
          <w:b/>
          <w:sz w:val="24"/>
          <w:szCs w:val="24"/>
        </w:rPr>
        <w:t>Популиди</w:t>
      </w:r>
      <w:proofErr w:type="spellEnd"/>
    </w:p>
    <w:p w:rsidR="00986DD7" w:rsidRPr="00986DD7" w:rsidRDefault="00986DD7" w:rsidP="00986DD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41932" w:rsidRDefault="00341932"/>
    <w:p w:rsidR="00B7644E" w:rsidRDefault="00B7644E"/>
    <w:sectPr w:rsidR="00B7644E" w:rsidSect="002350DA">
      <w:pgSz w:w="16838" w:h="11906" w:orient="landscape"/>
      <w:pgMar w:top="568" w:right="678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7"/>
    <w:rsid w:val="000229F3"/>
    <w:rsid w:val="00097DD6"/>
    <w:rsid w:val="000C363A"/>
    <w:rsid w:val="000D0250"/>
    <w:rsid w:val="000F7BBC"/>
    <w:rsid w:val="002350DA"/>
    <w:rsid w:val="00341932"/>
    <w:rsid w:val="00502DCC"/>
    <w:rsid w:val="006C70A7"/>
    <w:rsid w:val="0071469A"/>
    <w:rsid w:val="00964698"/>
    <w:rsid w:val="00986DD7"/>
    <w:rsid w:val="00AE365F"/>
    <w:rsid w:val="00B7644E"/>
    <w:rsid w:val="00DE7942"/>
    <w:rsid w:val="00EC276C"/>
    <w:rsid w:val="00EF53E5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D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D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2016-07-13T18:40:00Z</cp:lastPrinted>
  <dcterms:created xsi:type="dcterms:W3CDTF">2016-07-11T13:20:00Z</dcterms:created>
  <dcterms:modified xsi:type="dcterms:W3CDTF">2016-07-13T19:23:00Z</dcterms:modified>
</cp:coreProperties>
</file>