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D1" w:rsidRDefault="00DA42D1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12" w:rsidRDefault="00C65212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12" w:rsidRDefault="00C65212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12" w:rsidRDefault="00C65212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12" w:rsidRDefault="00C65212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12" w:rsidRDefault="00C65212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50C08" w:rsidRPr="00350C08" w:rsidRDefault="00DA42D1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50C08">
        <w:rPr>
          <w:rFonts w:ascii="Times New Roman" w:hAnsi="Times New Roman"/>
          <w:b/>
          <w:sz w:val="28"/>
          <w:szCs w:val="28"/>
        </w:rPr>
        <w:t xml:space="preserve">ПРИМЕРНАЯ </w:t>
      </w:r>
      <w:r w:rsidR="00350C08" w:rsidRPr="00350C08">
        <w:rPr>
          <w:rFonts w:ascii="Times New Roman" w:hAnsi="Times New Roman"/>
          <w:b/>
          <w:sz w:val="28"/>
          <w:szCs w:val="28"/>
        </w:rPr>
        <w:t>ПРОГРАММА</w:t>
      </w:r>
    </w:p>
    <w:p w:rsidR="00350C08" w:rsidRPr="00350C08" w:rsidRDefault="00350C08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C08"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</w:t>
      </w:r>
    </w:p>
    <w:p w:rsidR="00350C08" w:rsidRPr="00350C08" w:rsidRDefault="00350C08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C08">
        <w:rPr>
          <w:rFonts w:ascii="Times New Roman" w:hAnsi="Times New Roman"/>
          <w:b/>
          <w:sz w:val="28"/>
          <w:szCs w:val="28"/>
        </w:rPr>
        <w:t>(повышения квалификации и переподготовки)</w:t>
      </w:r>
    </w:p>
    <w:p w:rsidR="00350C08" w:rsidRPr="00350C08" w:rsidRDefault="00350C08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C08">
        <w:rPr>
          <w:rFonts w:ascii="Times New Roman" w:hAnsi="Times New Roman"/>
          <w:b/>
          <w:sz w:val="28"/>
          <w:szCs w:val="28"/>
        </w:rPr>
        <w:t>преподавателей, мастеров производственного обучения</w:t>
      </w:r>
    </w:p>
    <w:p w:rsidR="00DA42D1" w:rsidRDefault="00350C08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C08">
        <w:rPr>
          <w:rFonts w:ascii="Times New Roman" w:hAnsi="Times New Roman"/>
          <w:b/>
          <w:sz w:val="28"/>
          <w:szCs w:val="28"/>
        </w:rPr>
        <w:t>осуществляющих подготовку водителей автотранспортных средств</w:t>
      </w:r>
    </w:p>
    <w:p w:rsidR="00C65212" w:rsidRDefault="00C65212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12" w:rsidRDefault="00C65212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12" w:rsidRDefault="00C65212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12" w:rsidRDefault="00C65212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12" w:rsidRDefault="00C65212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  <w:gridCol w:w="1276"/>
      </w:tblGrid>
      <w:tr w:rsidR="00C65212" w:rsidRPr="00C65212" w:rsidTr="00C65212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                                         СОДЕРЖАНИЕ</w:t>
            </w:r>
          </w:p>
          <w:p w:rsidR="00C65212" w:rsidRPr="00C65212" w:rsidRDefault="00C65212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65212" w:rsidRPr="00C65212" w:rsidTr="00C65212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1. Пояснител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ьная записка к профессиональной </w:t>
            </w: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программе   ……………………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212" w:rsidRPr="00C65212" w:rsidRDefault="003F119B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65212" w:rsidRPr="00C65212" w:rsidTr="00C65212">
        <w:trPr>
          <w:trHeight w:val="1555"/>
        </w:trPr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 СТРУКТУРА и ПРИМЕРНОЕ содержание дополнительной профессиональной программы………………………………..</w:t>
            </w:r>
          </w:p>
          <w:p w:rsidR="00C65212" w:rsidRPr="00C65212" w:rsidRDefault="00C65212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212" w:rsidRPr="00C65212" w:rsidRDefault="00C65212" w:rsidP="00C652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3.  Примерные тематические планы учебных дис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циплин  </w:t>
            </w: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примерное содержание учебных дисциплин…………….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212" w:rsidRPr="00C65212" w:rsidRDefault="003F119B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65212" w:rsidRPr="00C65212" w:rsidTr="00C65212">
        <w:trPr>
          <w:trHeight w:val="534"/>
        </w:trPr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20027E" w:rsidP="00C652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4.  У</w:t>
            </w:r>
            <w:r w:rsidR="00C65212"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словия реализации дополнительной профессиональной программы ……………………………………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212" w:rsidRPr="00C65212" w:rsidRDefault="003F119B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65212" w:rsidRPr="00C65212" w:rsidTr="006E4ADD">
        <w:trPr>
          <w:trHeight w:val="1270"/>
        </w:trPr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5.  Контроль и оценка результатов Освоения дополнительной профессиональной программы ……..</w:t>
            </w:r>
          </w:p>
          <w:p w:rsidR="00C65212" w:rsidRPr="00C65212" w:rsidRDefault="00C65212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212" w:rsidRPr="00C65212" w:rsidRDefault="00C65212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СПИСОК КОНТРОЛЬНЫХ ВОПРОСОВ И ЗАДАНИЙ ………………</w:t>
            </w:r>
          </w:p>
          <w:p w:rsidR="00C65212" w:rsidRPr="006E4ADD" w:rsidRDefault="006E4ADD" w:rsidP="006E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212" w:rsidRPr="00C65212" w:rsidRDefault="003F119B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65212" w:rsidRDefault="00C65212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DA42D1" w:rsidRDefault="00DA42D1" w:rsidP="00DA4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19B" w:rsidRDefault="003F119B" w:rsidP="00DA4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19B" w:rsidRDefault="003F119B" w:rsidP="00DA4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4C4" w:rsidRDefault="00FA54C4" w:rsidP="00DA4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4C4" w:rsidRDefault="00FA54C4" w:rsidP="00DA4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8F7" w:rsidRDefault="00D468F7" w:rsidP="00C6521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F794E">
        <w:rPr>
          <w:rFonts w:ascii="Times New Roman" w:eastAsia="Times New Roman" w:hAnsi="Times New Roman" w:cs="Times New Roman"/>
          <w:b/>
          <w:bCs/>
          <w:sz w:val="28"/>
          <w:szCs w:val="28"/>
        </w:rPr>
        <w:t>1. Пояснительная записка к профессиональной ПРОГРАММЕ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Программа курсов повышения квалификации преподавателей, мастеров производственного обучения  подготовки водителей автотранспортных средств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DF794E">
        <w:rPr>
          <w:rFonts w:ascii="Times New Roman" w:eastAsia="Times New Roman" w:hAnsi="Times New Roman" w:cs="Times New Roman"/>
          <w:sz w:val="24"/>
          <w:szCs w:val="24"/>
        </w:rPr>
        <w:t>использована</w:t>
      </w:r>
      <w:proofErr w:type="gramEnd"/>
      <w:r w:rsidRPr="00DF794E">
        <w:rPr>
          <w:rFonts w:ascii="Times New Roman" w:eastAsia="Times New Roman" w:hAnsi="Times New Roman" w:cs="Times New Roman"/>
          <w:sz w:val="24"/>
          <w:szCs w:val="24"/>
        </w:rPr>
        <w:t xml:space="preserve"> в дополнительном профессиональном образовании подготовки водителей автотранспортных средств различных категорий.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1.2. Соответствие программы законам и Типовым положениям.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закона от 10.01.1995 № 196-ФЗ “О безопасности дорожного движения” (с учетом изменений, внесённых федеральными законами от 07.05.2013 № 92-ФЗ, от 02.07.2013 № 185-ФЗ, от 23.07.2013 № 196-ФЗ</w:t>
      </w:r>
      <w:proofErr w:type="gramStart"/>
      <w:r w:rsidRPr="00DF794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F794E">
        <w:rPr>
          <w:rFonts w:ascii="Times New Roman" w:eastAsia="Times New Roman" w:hAnsi="Times New Roman" w:cs="Times New Roman"/>
          <w:sz w:val="24"/>
          <w:szCs w:val="24"/>
        </w:rPr>
        <w:t xml:space="preserve"> и  Федерального закона от 29.12.2012 № 273-ФЗ “Об образовании в Российской Федерации, Типовым положением об образовательном учреждении дополнительного профессионального образования (повышения квалификации).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1.3.   </w:t>
      </w: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Pr="00DF79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программы сформированы на основе квалификационных требований, предъявляемых к преподавателю по подготовке водителей транспортных средств. В требованиях к результатам освоения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приобретаются практические навыки ведения образовательного процесса.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1.4.   </w:t>
      </w: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условиям реализации программы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 к условиям реализации программы представлены требованиями к организации учебного процесса, учебно-методическому и кадровому обеспечению, а также правами и обязанностями образовательных учреждений, осуществляющих обучение преподавателей.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 к организации учебного процесса: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Учебные группы создаются численностью до 30 человек.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Обучение включает теоретические, практические занятия и самостоятельную подготовку.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– </w:t>
      </w: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1 академический час</w:t>
      </w:r>
      <w:r w:rsidRPr="00DF794E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45 минут)</w:t>
      </w:r>
      <w:r w:rsidRPr="00DF7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учебно-методическому обеспечению учебного процесса: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работников, осуществляющих подготовку и переподготовку водителей транспортных средств.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Перечень учебных материалов содержится в приложении № 1 к Примерной программе.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 к кадровому обеспечению образовательного процесса: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Преподаватели: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– ведущие предметы «Основы психологии»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«Основы профессиональной педагогики»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«Основы методики профессионального обучения» должны иметь высшее педагогическое или высшее психолого-педагогическое образование;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– ведущие предметы: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«Основы законодательства в сфере дорожного движения»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«Основы безопасного управления транспортными средствами»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«Конструкция, устройство и эксплуатация транспортных средств»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«Законодательные и нормативные акты, регламентирующие подготовку и переподготовку водителей транспортных средств»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«Вождение транспортных средств»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«Проведение практических занятий»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должны иметь высшее профессиональное образование по автотранспортной или автотракторной специальности, а также водительское удостоверение на право управления транспортными средствами.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Преподаватели должны проходить повышение квалификации не реже 1 раза в 5 лет.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Освоение программы  обучения преподавателей завершается обязательной итоговой аттестацией.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По предметам «Основы психологии», «Основы профессиональной педагогики», «Основы методики профессионального обучения» проводятся итоговые экзамены. На проведение каждого экзамена выделяется 1 час за счет времени отведенного на изучение предмета.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По предметам «Основы законодательства в сфере дорожного движения», «Основы безопасного управления транспортными средствами», «Конструкция, устройство и эксплуатация транспортных средств», «Законодательные и нормативные акты, регламентирующие подготовку и переподготовку водителей транспортных средств» проводятся зачеты за счет времени отведенного на изучение предмета.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По предметам «Вождение транспортных средств» и «Проведение практических занятий» выставляется итоговая оценка по результатам занятий.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  обучения преподавателей завершается обязательной итоговой аттестацией.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Проведение итоговой аттестации слушателей осуществляется специально создаваемой аттестационной комиссией, которая назначается приказом руководителя образовательного учреждения.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Слушателям, успешно окончившим курс обучения, выдается  Свидетельство о прохождении обучения,  действительное на всей территории Российской Федерации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Цели и задачи требования к результатам освоения программы.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слушатель должен овладеть минимумом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учащихся, о законодательстве, обеспечивающим безопасность движения.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слушатель должен: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определять цели, задачи, содержание, методы и средства обучения;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применять различные формы и методы обучения, учитывая психофизиологические особенности обучающихся различных возрастов;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планировать проведение теоретических и практических занятий;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формировать учебно-производственные задания;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разрабатывать и проводить практические занятия по предметам «Основы законодательства в сфере дорожного движения», «Основы организации перевозок», «Эксплуатация транспортных средств и организация пассажирских перевозок» и «Основы безопасного управления транспортными средствами», с учетом различных уровней подготовки обучаемых;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отбирать и использовать в обучении соответствующие технологии и технические средства обучения;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управлять своим эмоциональным состоянием, уважать права других, конструктивно разрешать межличностные конфликты;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соблюдать режим труда и отдыха;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совершенствовать свои навыки обучения;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управлять транспортным средством соответствующей категории.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сущность процессов обучения и воспитания, особенности содержания, планирования и организации педагогического процесса;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формы и методы обучения;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особенности профессионального обучения;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методологические основы проведения групповых занятий;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психологические основы совместимости людей;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психологические основы безопасного управления транспортным средством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психические процессы и состояния;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особенности обучающихся различных возрастов;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основные достижения, проблемы и тенденции развития отечественной и зарубежной педагогики и профессиональной автомобильной школы;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основы безопасного управления транспортным средством в различных условиях движения;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уровни риска при выборе границ безопасности и способы снижения завышенной самооценки;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статистику ДТП, основные причины ДТП, количество погибших и пострадавших в них;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методику приема экзаменов и зачетов.</w:t>
      </w:r>
    </w:p>
    <w:p w:rsidR="006F6E5E" w:rsidRPr="00D468F7" w:rsidRDefault="006F6E5E" w:rsidP="00D46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E5E" w:rsidRDefault="006F6E5E" w:rsidP="006F6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СТРУКТУРА И СОДЕРЖАНИЕ ПРИМЕРНОЙ ПРОГРАММЫ</w:t>
      </w:r>
    </w:p>
    <w:p w:rsidR="00264918" w:rsidRDefault="006F6E5E" w:rsidP="002649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:rsidR="006F6E5E" w:rsidRPr="005B1817" w:rsidRDefault="006F6E5E" w:rsidP="006F6E5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Style w:val="13"/>
        <w:tblW w:w="10073" w:type="dxa"/>
        <w:tblLook w:val="04A0" w:firstRow="1" w:lastRow="0" w:firstColumn="1" w:lastColumn="0" w:noHBand="0" w:noVBand="1"/>
      </w:tblPr>
      <w:tblGrid>
        <w:gridCol w:w="7521"/>
        <w:gridCol w:w="2552"/>
      </w:tblGrid>
      <w:tr w:rsidR="006F6E5E" w:rsidRPr="005B1817" w:rsidTr="00264918">
        <w:trPr>
          <w:trHeight w:val="214"/>
        </w:trPr>
        <w:tc>
          <w:tcPr>
            <w:tcW w:w="7521" w:type="dxa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F6E5E" w:rsidRPr="005B1817" w:rsidTr="00264918">
        <w:trPr>
          <w:trHeight w:val="202"/>
        </w:trPr>
        <w:tc>
          <w:tcPr>
            <w:tcW w:w="7521" w:type="dxa"/>
            <w:hideMark/>
          </w:tcPr>
          <w:p w:rsidR="006F6E5E" w:rsidRPr="005B1817" w:rsidRDefault="006F6E5E" w:rsidP="006F6E5E">
            <w:pPr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sz w:val="24"/>
                <w:szCs w:val="24"/>
              </w:rPr>
              <w:t>72</w:t>
            </w:r>
          </w:p>
        </w:tc>
      </w:tr>
      <w:tr w:rsidR="006F6E5E" w:rsidRPr="005B1817" w:rsidTr="00264918">
        <w:trPr>
          <w:trHeight w:val="214"/>
        </w:trPr>
        <w:tc>
          <w:tcPr>
            <w:tcW w:w="7521" w:type="dxa"/>
            <w:hideMark/>
          </w:tcPr>
          <w:p w:rsidR="006F6E5E" w:rsidRPr="005B1817" w:rsidRDefault="006F6E5E" w:rsidP="006F6E5E">
            <w:pPr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2552" w:type="dxa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sz w:val="24"/>
                <w:szCs w:val="24"/>
              </w:rPr>
              <w:t>58</w:t>
            </w:r>
          </w:p>
        </w:tc>
      </w:tr>
      <w:tr w:rsidR="006F6E5E" w:rsidRPr="005B1817" w:rsidTr="00264918">
        <w:trPr>
          <w:trHeight w:val="202"/>
        </w:trPr>
        <w:tc>
          <w:tcPr>
            <w:tcW w:w="7521" w:type="dxa"/>
            <w:hideMark/>
          </w:tcPr>
          <w:p w:rsidR="006F6E5E" w:rsidRPr="005B1817" w:rsidRDefault="006F6E5E" w:rsidP="006F6E5E">
            <w:pPr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552" w:type="dxa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6F6E5E" w:rsidRPr="005B1817" w:rsidTr="00264918">
        <w:trPr>
          <w:trHeight w:val="214"/>
        </w:trPr>
        <w:tc>
          <w:tcPr>
            <w:tcW w:w="10073" w:type="dxa"/>
            <w:gridSpan w:val="2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sz w:val="24"/>
                <w:szCs w:val="24"/>
              </w:rPr>
              <w:t>Обязательная итоговая аттестация.</w:t>
            </w:r>
          </w:p>
        </w:tc>
      </w:tr>
      <w:tr w:rsidR="00264918" w:rsidRPr="005B1817" w:rsidTr="00264918">
        <w:trPr>
          <w:trHeight w:val="214"/>
        </w:trPr>
        <w:tc>
          <w:tcPr>
            <w:tcW w:w="10073" w:type="dxa"/>
            <w:gridSpan w:val="2"/>
          </w:tcPr>
          <w:p w:rsidR="00264918" w:rsidRPr="005B1817" w:rsidRDefault="00264918" w:rsidP="0026491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64918" w:rsidRDefault="00264918" w:rsidP="002649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264918" w:rsidRPr="004A4D6A" w:rsidRDefault="00264918" w:rsidP="002649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D6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2.2. Тематический план и содержание учебных дисциплин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1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6662"/>
        <w:gridCol w:w="709"/>
        <w:gridCol w:w="709"/>
      </w:tblGrid>
      <w:tr w:rsidR="00736B0C" w:rsidRPr="00C90C11" w:rsidTr="00A45190">
        <w:trPr>
          <w:trHeight w:val="738"/>
        </w:trPr>
        <w:tc>
          <w:tcPr>
            <w:tcW w:w="1668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736B0C" w:rsidRPr="00C90C11" w:rsidTr="00A45190">
        <w:trPr>
          <w:trHeight w:val="280"/>
        </w:trPr>
        <w:tc>
          <w:tcPr>
            <w:tcW w:w="1668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736B0C" w:rsidRPr="00C90C11" w:rsidTr="0020027E">
        <w:tc>
          <w:tcPr>
            <w:tcW w:w="10173" w:type="dxa"/>
            <w:gridSpan w:val="5"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Раздел 1.Теоретический блок</w:t>
            </w: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1. Основы психологии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Базовые принципы и закономерности  психологии обучения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Основы эффективного педагогического общения при подготовке водителей транспортных средств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Практикум по эффективному педагогическому общению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Экзамен</w:t>
            </w: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2. Основы профессиональной педагогики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Основные понятия педагогики. Дидактика и принципы обучения.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Формы и методы обучения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Воспитание в процессе обучения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Профессионально-педагогическая деятельность преподавателя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Экзамен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3.  Основы законодательства в сфере дорожного движения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Федеральный Закон РФ «О безопасности дорожного движения»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Правила дорожного движения и Основные положения по допуску транспортных средств к эксплуатации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4. Основы безопасного управления транспортными средствами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Водитель. Профессиональная надежность водителя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Автомобиль. Эксплуатационные показатели транспортных средств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Среда. Дорожные условия и безопасность движения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Управление. Регулирование движения транспортного средства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 xml:space="preserve">Виды первой медицинской помощи при травмах в дорожно </w:t>
            </w:r>
            <w:proofErr w:type="gramStart"/>
            <w:r w:rsidRPr="00C90C11">
              <w:rPr>
                <w:rFonts w:eastAsia="Times New Roman"/>
                <w:sz w:val="18"/>
                <w:szCs w:val="18"/>
              </w:rPr>
              <w:t>–т</w:t>
            </w:r>
            <w:proofErr w:type="gramEnd"/>
            <w:r w:rsidRPr="00C90C11">
              <w:rPr>
                <w:rFonts w:eastAsia="Times New Roman"/>
                <w:sz w:val="18"/>
                <w:szCs w:val="18"/>
              </w:rPr>
              <w:t>ранспортных происшествиях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5. Конструкция, устройство и эксплуатация транспортных средств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Особенности устройства современных автомобилей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Двигатели современных автомобилей. Системы активной и пассивной безопасности автомобилей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736B0C" w:rsidRPr="00C90C11" w:rsidTr="0020027E">
        <w:tc>
          <w:tcPr>
            <w:tcW w:w="10173" w:type="dxa"/>
            <w:gridSpan w:val="5"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Раздел 2. Технологический блок</w:t>
            </w: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1. Основы методики профессионального обучения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Подготовка преподавателя к занятию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Методика проведения теоретических занятий по Правилам дорожного движения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Комплексный экзамен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2. Законодательные и нормативные акты, регламентирующие подготовку водителей транспортных средств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Федеральный закон РФ «Об образовании»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20027E">
        <w:tc>
          <w:tcPr>
            <w:tcW w:w="10173" w:type="dxa"/>
            <w:gridSpan w:val="5"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Раздел 3. Профессиональный блок</w:t>
            </w:r>
          </w:p>
        </w:tc>
      </w:tr>
      <w:tr w:rsidR="00736B0C" w:rsidRPr="00C90C11" w:rsidTr="00A45190">
        <w:trPr>
          <w:trHeight w:val="146"/>
        </w:trPr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1. Вождение транспортного средства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Отработка навыков тренажерного обучения вождению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Отработка навыков начального обучения вождению на автодроме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Отработка навыков обучения вождению в условиях реального дорожного движения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Экзамен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2. Проведение теоретических занятий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2,3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Проведение теоретического занятия по предмету</w:t>
            </w: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 «</w:t>
            </w:r>
            <w:r w:rsidRPr="00C90C11">
              <w:rPr>
                <w:rFonts w:eastAsia="Times New Roman"/>
                <w:sz w:val="18"/>
                <w:szCs w:val="18"/>
              </w:rPr>
              <w:t>Конструкция, устройство и эксплуатация транспортных средств»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Дифференцированный зачет. Защита урока.</w:t>
            </w:r>
          </w:p>
        </w:tc>
      </w:tr>
      <w:tr w:rsidR="00736B0C" w:rsidRPr="00C90C11" w:rsidTr="00A45190">
        <w:tc>
          <w:tcPr>
            <w:tcW w:w="1668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Диагностика слушателей курсов.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Открытие курсов. Проведение итоговой аттестации слушателей.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8755" w:type="dxa"/>
            <w:gridSpan w:val="3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DA42D1" w:rsidRDefault="00DA42D1" w:rsidP="00DF79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94E" w:rsidRDefault="00DF794E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794E" w:rsidRPr="00DF794E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794E">
        <w:rPr>
          <w:rFonts w:ascii="Times New Roman" w:hAnsi="Times New Roman"/>
          <w:b/>
          <w:sz w:val="32"/>
          <w:szCs w:val="32"/>
        </w:rPr>
        <w:t>3. Примерные тематические планы учебных дисциплин.</w:t>
      </w:r>
    </w:p>
    <w:p w:rsidR="00DF794E" w:rsidRPr="00DF794E" w:rsidRDefault="00DF794E" w:rsidP="00DF79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</w:t>
      </w:r>
      <w:r w:rsidRPr="00DF794E">
        <w:rPr>
          <w:rFonts w:ascii="Times New Roman" w:hAnsi="Times New Roman"/>
          <w:b/>
          <w:sz w:val="32"/>
          <w:szCs w:val="32"/>
        </w:rPr>
        <w:t>римерное содержание учебных дисциплин</w:t>
      </w:r>
    </w:p>
    <w:p w:rsidR="00DF794E" w:rsidRPr="00EB6FB4" w:rsidRDefault="00DF794E" w:rsidP="00DF7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B4"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6FB4">
        <w:rPr>
          <w:rFonts w:ascii="Times New Roman" w:hAnsi="Times New Roman"/>
          <w:b/>
          <w:sz w:val="28"/>
          <w:szCs w:val="28"/>
        </w:rPr>
        <w:t>(повышения квалификации и переподготовки) преподавателей, мастеров производственного обучения</w:t>
      </w:r>
    </w:p>
    <w:p w:rsidR="00DF794E" w:rsidRPr="00EB6FB4" w:rsidRDefault="00DF794E" w:rsidP="00DF7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FB4">
        <w:rPr>
          <w:rFonts w:ascii="Times New Roman" w:hAnsi="Times New Roman"/>
          <w:b/>
          <w:sz w:val="28"/>
          <w:szCs w:val="28"/>
        </w:rPr>
        <w:t>осуществляющих подготовку водителей автотранспортных средств</w:t>
      </w:r>
    </w:p>
    <w:p w:rsidR="00DF794E" w:rsidRDefault="00DF794E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2D1" w:rsidRDefault="00DF794E" w:rsidP="00DF7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A42D1">
        <w:rPr>
          <w:rFonts w:ascii="Times New Roman" w:hAnsi="Times New Roman"/>
          <w:sz w:val="28"/>
          <w:szCs w:val="28"/>
        </w:rPr>
        <w:t>ПРИМЕРНЫЙ УЧЕБНЫЙ ПЛАН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069"/>
        <w:gridCol w:w="851"/>
        <w:gridCol w:w="1843"/>
        <w:gridCol w:w="1701"/>
      </w:tblGrid>
      <w:tr w:rsidR="00DA42D1" w:rsidTr="0020027E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20027E">
        <w:trPr>
          <w:trHeight w:val="2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20027E">
        <w:trPr>
          <w:trHeight w:val="40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DA42D1" w:rsidTr="0020027E">
        <w:trPr>
          <w:trHeight w:val="269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блок</w:t>
            </w:r>
          </w:p>
        </w:tc>
      </w:tr>
      <w:tr w:rsidR="00DA42D1" w:rsidTr="0020027E"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20027E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профессиональной 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20027E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 (зачет)*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20027E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20027E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20027E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A42D1" w:rsidTr="0020027E">
        <w:trPr>
          <w:trHeight w:val="299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Технологический блок</w:t>
            </w:r>
          </w:p>
        </w:tc>
      </w:tr>
      <w:tr w:rsidR="00DA42D1" w:rsidTr="0020027E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методики профессионального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D1" w:rsidTr="0020027E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акты, регламентирующие  подготовку водителей транспортных средств (зачет)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20027E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42D1" w:rsidTr="0020027E">
        <w:trPr>
          <w:trHeight w:val="181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блок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DA42D1" w:rsidTr="0020027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транспортного средства***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42D1" w:rsidTr="0020027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42D1" w:rsidTr="0020027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75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75B5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DA42D1" w:rsidTr="0020027E">
        <w:trPr>
          <w:trHeight w:val="1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2D1" w:rsidTr="0020027E">
        <w:trPr>
          <w:trHeight w:val="1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53" w:rsidRPr="00D75B53" w:rsidRDefault="00D75B53" w:rsidP="00D7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B53">
              <w:rPr>
                <w:rFonts w:ascii="Times New Roman" w:hAnsi="Times New Roman"/>
                <w:sz w:val="24"/>
                <w:szCs w:val="24"/>
              </w:rPr>
              <w:t xml:space="preserve">Диагностика слушателей курсов. </w:t>
            </w:r>
          </w:p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– экзамены по предметам в том числе:</w:t>
            </w:r>
          </w:p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психологии»</w:t>
            </w:r>
          </w:p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профессиональной педагогики»</w:t>
            </w:r>
          </w:p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методики профессионального обучения»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3F8" w:rsidRDefault="0030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3F8" w:rsidRDefault="0030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B53" w:rsidRDefault="00D75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3F8" w:rsidRDefault="0030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D1" w:rsidTr="0020027E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CC32E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CC32E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264918">
        <w:rPr>
          <w:rFonts w:ascii="Times New Roman" w:hAnsi="Times New Roman"/>
          <w:sz w:val="24"/>
          <w:szCs w:val="24"/>
        </w:rPr>
        <w:t>Зачеты проводятся за счет учебного времени, отводимого на изучение предмета.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** По результатам проведения занятий практического блока выставляется итоговая оценка.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*** Занятия по вождению транспортного средства проводятся вне сетки учебного времени.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DA42D1">
        <w:rPr>
          <w:rFonts w:ascii="Times New Roman" w:hAnsi="Times New Roman"/>
          <w:b/>
          <w:sz w:val="28"/>
          <w:szCs w:val="28"/>
        </w:rPr>
        <w:t>ПРИМЕРНЫЙ ТЕМАТИЧЕСКИЙ ПЛАН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ПСИХОЛОГИИ»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139"/>
        <w:gridCol w:w="833"/>
        <w:gridCol w:w="1693"/>
        <w:gridCol w:w="1607"/>
      </w:tblGrid>
      <w:tr w:rsidR="00DA42D1" w:rsidTr="00DA42D1">
        <w:trPr>
          <w:trHeight w:val="53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A42D1" w:rsidTr="00DA42D1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DA42D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Tr="00DA42D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принципы и закономерности  психологии обучения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эффективного педагогического общения при подготовке водителей транспортных средств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эффективному педагогическому общению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8">
        <w:rPr>
          <w:rFonts w:ascii="Times New Roman" w:hAnsi="Times New Roman"/>
          <w:b/>
          <w:sz w:val="24"/>
          <w:szCs w:val="24"/>
        </w:rPr>
        <w:t>ПРИМЕРНАЯ ПРОГРАММА ПРЕДМЕТА</w:t>
      </w:r>
    </w:p>
    <w:p w:rsidR="00DA42D1" w:rsidRPr="00264918" w:rsidRDefault="00264918" w:rsidP="00264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«ОСНОВЫ ПСИХОЛОГИИ»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1. Общие представления о психологических и психофизиологических качествах человека и их роли в подготовке водителей транспортных средств.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Понятие о психических процессах (внимание, память, мышление, психомоторика, ощущение и восприятие) и их роли в управлении транспортным средством. Свойства нервной системы и темперамент. Понятие о надежности водителя. Работоспособность. Факторы, влияющие на утомляемость водителя. </w:t>
      </w:r>
    </w:p>
    <w:p w:rsidR="00DA42D1" w:rsidRPr="00264918" w:rsidRDefault="00DA42D1" w:rsidP="0026491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Понятие о надежности водителя. Личность водителя как основа психологической надежности водителя. Эмоции и воля в процессе управления транспортным средством. Основы управления эмоциями. Риск и принятие решений в процессе управления автотранспортным средством. Мотивация безопасного вождения и ее формирование в процессе подготовки в</w:t>
      </w:r>
      <w:r w:rsidR="00264918">
        <w:rPr>
          <w:rFonts w:ascii="Times New Roman" w:hAnsi="Times New Roman"/>
          <w:sz w:val="24"/>
          <w:szCs w:val="24"/>
        </w:rPr>
        <w:t xml:space="preserve">одителей транспортных средств. 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2. Базовые принципы и закономерности  психологии обучения.  </w:t>
      </w:r>
      <w:r w:rsidRPr="00264918">
        <w:rPr>
          <w:rFonts w:ascii="Times New Roman" w:hAnsi="Times New Roman"/>
          <w:sz w:val="24"/>
          <w:szCs w:val="24"/>
        </w:rPr>
        <w:t xml:space="preserve">Общая характеристика учебной деятельности будущего водителя. Обучаемость и ее характеристики. Самостоятельная работа </w:t>
      </w:r>
      <w:proofErr w:type="gramStart"/>
      <w:r w:rsidRPr="002649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4918">
        <w:rPr>
          <w:rFonts w:ascii="Times New Roman" w:hAnsi="Times New Roman"/>
          <w:sz w:val="24"/>
          <w:szCs w:val="24"/>
        </w:rPr>
        <w:t xml:space="preserve"> и основы ее организации. Усвоение знаний, ее основные характеристики. Понятие о навыках и закономерностях их формирования.  Проблема переучивания. Роль психомоторики в приобретении двигательного навыка. Учебная мотивация и приемы ее формирования.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3. Основы эффективного педагогического общения при подготовке водителей транспортных средств. 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Психологическая характеристика педагогической деятельности. Педагогические умения. Понятие о стиле педагогической деятельности. Личность педагога. Психологический анализ урока (теоретического или лабораторно-практического урока). Педагогическое общение. Понятие о барьерах педагогического общения. Условия эффективности педагогического общения в процессе подготовки водителей транспортных средств. Конфликты в педагогической деятельности и пути их преодоления.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4. Практикум по эффективному педагогическому общению. 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Самоанализ педагогической деятельности и ее эффективности (на примере теоретического или практического урока). Психологическая диагностика стиля педагогической деятельности. Отработка приемов эффективного педагогического общения.</w:t>
      </w:r>
    </w:p>
    <w:p w:rsidR="00DA42D1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="00DA42D1">
        <w:rPr>
          <w:rFonts w:ascii="Times New Roman" w:hAnsi="Times New Roman"/>
          <w:b/>
          <w:sz w:val="28"/>
          <w:szCs w:val="28"/>
        </w:rPr>
        <w:t>ПРИМЕРНЫЙ ТЕМАТИЧЕСКИЙ ПЛАН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ПРОФЕССИОНАЛЬНОЙ ПЕДАГОГИКИ»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1680"/>
      </w:tblGrid>
      <w:tr w:rsidR="00DA42D1" w:rsidTr="00DA42D1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DA42D1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DA42D1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Tr="00DA42D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педагогики. Дидактика и принципы обучения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 процессе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Профессионально-педагогическая деятельность преподавателя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7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7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E45F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18" w:rsidRDefault="0026491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18" w:rsidRDefault="0026491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18" w:rsidRDefault="0026491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18" w:rsidRDefault="0026491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18" w:rsidRDefault="0026491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8">
        <w:rPr>
          <w:rFonts w:ascii="Times New Roman" w:hAnsi="Times New Roman"/>
          <w:b/>
          <w:sz w:val="24"/>
          <w:szCs w:val="24"/>
        </w:rPr>
        <w:t>ПРИМЕРНАЯ ПРОГРАММА ПРЕДМЕТА</w:t>
      </w: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p w:rsidR="00DA42D1" w:rsidRPr="00264918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sz w:val="24"/>
          <w:szCs w:val="24"/>
          <w:u w:val="single"/>
        </w:rPr>
        <w:t>Тема 1.</w:t>
      </w:r>
      <w:r w:rsidRPr="0026491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264918">
        <w:rPr>
          <w:rFonts w:ascii="Times New Roman" w:hAnsi="Times New Roman"/>
          <w:bCs/>
          <w:sz w:val="24"/>
          <w:szCs w:val="24"/>
          <w:u w:val="single"/>
        </w:rPr>
        <w:t>Современная педагогическая наука ее взаимодействие с практикой.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Педагогика как наука о сущности, закономерностях, принципах, методах и формах обучения и воспитания человека. Воспитание как общественная функция общества. Исторический и классовый характер воспитания, его проявления на современном этапе развития общества.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Предмет педагогики, ее основные категории (воспитание, обучение, образование, педагогический процесс), их взаимосвязь. Специфика использования педагогической наукой междисциплинарных понятий (личность, деятельность, общение, развитие, формирование). Система педагогических наук. Формы и типы связи педагогики с другими науками. Основные методологические положения современной педагогики. Философские законы, закономерности. Законы диалектики, их всеобщий характер. Теория познания. Системный подход как отражение всеобщей связи явлений. 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Теория личности. Теория деятельности. Теория целостного педагогического процесса. Диалектика взаимодействия педагогической теории и практики. Задачи педагогической науки на современном этапе развития общества. Значение педагогической теории в профессиональной подготовке учител</w:t>
      </w:r>
      <w:r w:rsidR="00264918">
        <w:rPr>
          <w:rFonts w:ascii="Times New Roman" w:hAnsi="Times New Roman"/>
          <w:sz w:val="24"/>
          <w:szCs w:val="24"/>
        </w:rPr>
        <w:t xml:space="preserve">я. Структура курса педагогики.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2.</w:t>
      </w:r>
      <w:r w:rsidRPr="002649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64918">
        <w:rPr>
          <w:rFonts w:ascii="Times New Roman" w:hAnsi="Times New Roman"/>
          <w:bCs/>
          <w:iCs/>
          <w:sz w:val="24"/>
          <w:szCs w:val="24"/>
          <w:u w:val="single"/>
        </w:rPr>
        <w:t>Основные понятия педагогики. Дидактика и принципы обучения.</w:t>
      </w:r>
      <w:r w:rsidR="00EB6FB4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Pr="00264918">
        <w:rPr>
          <w:rFonts w:ascii="Times New Roman" w:hAnsi="Times New Roman"/>
          <w:bCs/>
          <w:iCs/>
          <w:sz w:val="24"/>
          <w:szCs w:val="24"/>
          <w:u w:val="single"/>
        </w:rPr>
        <w:t>Формы и методы обучения.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Педагогика как наука об обучении и воспитании. Понятие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</w:t>
      </w:r>
      <w:r w:rsidR="00264918">
        <w:rPr>
          <w:rFonts w:ascii="Times New Roman" w:hAnsi="Times New Roman"/>
          <w:sz w:val="24"/>
          <w:szCs w:val="24"/>
        </w:rPr>
        <w:t>ческие знания, умения и навыки.</w:t>
      </w:r>
    </w:p>
    <w:p w:rsidR="00DA42D1" w:rsidRPr="00264918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sz w:val="24"/>
          <w:szCs w:val="24"/>
          <w:u w:val="single"/>
        </w:rPr>
        <w:t>Тема 3. Формы и методы обучения.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Организация обучения. Урок как основная форма обучения. Психолого-педагогические требования к современному уроку. Основные элементы урока и дидактические требования к ним. Виды и организация проведения уроков. Познавательная деятельность учащихся. Понятие о методах обучения. Словесные, наглядные и практические методы обучения. Усвоение знаний. Словесные и наглядные методы, виды самостоятельных работ. Методы активного обучения (разбор конкретных ситуаций, дидактические игры и др.). Методические приемы в деятельности преподавателя. Развивающие методы обучения. Принципы развивающего обучения. Контроль и оценка усвоения знаний. Рейтинг, тестовый контроль. Понятие о средствах обучения. Наглядные пособия.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Содержание и цели производственного обучения. О</w:t>
      </w:r>
      <w:r w:rsidR="00264918">
        <w:rPr>
          <w:rFonts w:ascii="Times New Roman" w:hAnsi="Times New Roman"/>
          <w:sz w:val="24"/>
          <w:szCs w:val="24"/>
        </w:rPr>
        <w:t>бучение практическому вождению.</w:t>
      </w:r>
    </w:p>
    <w:p w:rsidR="00DA42D1" w:rsidRPr="00264918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sz w:val="24"/>
          <w:szCs w:val="24"/>
          <w:u w:val="single"/>
        </w:rPr>
        <w:t xml:space="preserve">Тема 4. </w:t>
      </w:r>
      <w:r w:rsidRPr="00264918">
        <w:rPr>
          <w:rFonts w:ascii="Times New Roman" w:hAnsi="Times New Roman"/>
          <w:iCs/>
          <w:sz w:val="24"/>
          <w:szCs w:val="24"/>
          <w:u w:val="single"/>
        </w:rPr>
        <w:t>Воспитание в процессе обучения.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Цели и задачи воспитания при подготовке водителя. Воспитание дисциплинированности и ответственности. Воспитание средствами обучения. Роль личности мастера и педаг</w:t>
      </w:r>
      <w:r w:rsidR="00264918">
        <w:rPr>
          <w:rFonts w:ascii="Times New Roman" w:hAnsi="Times New Roman"/>
          <w:sz w:val="24"/>
          <w:szCs w:val="24"/>
        </w:rPr>
        <w:t>огических навыков в воспитании.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5. Профессионально-педагогическая деятельность преподавателя.</w:t>
      </w:r>
      <w:r w:rsidRPr="00264918">
        <w:rPr>
          <w:rFonts w:ascii="Times New Roman" w:hAnsi="Times New Roman"/>
          <w:sz w:val="24"/>
          <w:szCs w:val="24"/>
        </w:rPr>
        <w:t xml:space="preserve">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Методологическая структура педагогической деятельности преподавателя. Педагогический акт как организационно-</w:t>
      </w:r>
      <w:r w:rsidR="00777EC0" w:rsidRPr="00264918">
        <w:rPr>
          <w:rFonts w:ascii="Times New Roman" w:hAnsi="Times New Roman"/>
          <w:sz w:val="24"/>
          <w:szCs w:val="24"/>
        </w:rPr>
        <w:t>управленческая</w:t>
      </w:r>
      <w:r w:rsidRPr="00264918">
        <w:rPr>
          <w:rFonts w:ascii="Times New Roman" w:hAnsi="Times New Roman"/>
          <w:sz w:val="24"/>
          <w:szCs w:val="24"/>
        </w:rPr>
        <w:t xml:space="preserve"> деятельность. Самосознание преподавателя. Структура способностей и педагогического мастерства. Педагогический процесс – объект деятельности преподавателя. 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918">
        <w:rPr>
          <w:rFonts w:ascii="Times New Roman" w:hAnsi="Times New Roman"/>
          <w:sz w:val="24"/>
          <w:szCs w:val="24"/>
        </w:rPr>
        <w:t>Стили педагогического общения. Уровни педагогического общения и их последствия. Этапы педагогического общения. Стили педагогического управления. Коммуникативные педагогические приемы, способствующие успешному общению. Профессионально важные качества необходимые педагогу для общения с аудиторией. Профессиональная этика и педагогический такт преподавателя. Педагогическое мастерство преподавателя.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 w:rsidR="00DA42D1">
        <w:rPr>
          <w:rFonts w:ascii="Times New Roman" w:hAnsi="Times New Roman"/>
          <w:b/>
          <w:sz w:val="28"/>
          <w:szCs w:val="28"/>
        </w:rPr>
        <w:t>ПРИМЕРНЫЙ ТЕМАТИЧЕСКИЙ ПЛАН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ЗАКОНОДАТЕЛЬСТВА В СФЕРЕ ДОРОЖНОГО ДВИЖЕНИЯ»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1680"/>
      </w:tblGrid>
      <w:tr w:rsidR="00DA42D1" w:rsidTr="00DA42D1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DA42D1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777EC0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Tr="00DA42D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«О безопасности дорожного движения»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и Основные положения по допуску транспортных средств к эксплуатации...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777EC0" w:rsidTr="00736B0C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C0" w:rsidRDefault="00777EC0" w:rsidP="00777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7E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F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8">
        <w:rPr>
          <w:rFonts w:ascii="Times New Roman" w:hAnsi="Times New Roman"/>
          <w:b/>
          <w:sz w:val="24"/>
          <w:szCs w:val="24"/>
        </w:rPr>
        <w:t>ПРИМЕРНАЯ ПРОГРАММА ПРЕДМЕТА</w:t>
      </w:r>
    </w:p>
    <w:p w:rsidR="00DA42D1" w:rsidRDefault="00DA42D1" w:rsidP="00264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«ОСНОВЫ ЗАКОНОДАТЕЛЬС</w:t>
      </w:r>
      <w:r w:rsidR="00264918" w:rsidRPr="00264918">
        <w:rPr>
          <w:rFonts w:ascii="Times New Roman" w:hAnsi="Times New Roman"/>
          <w:sz w:val="24"/>
          <w:szCs w:val="24"/>
        </w:rPr>
        <w:t>ТВА В СФЕРЕ ДОРОЖНОГО ДВИЖЕНИЯ»</w:t>
      </w:r>
    </w:p>
    <w:p w:rsidR="00EB6FB4" w:rsidRPr="00264918" w:rsidRDefault="00EB6FB4" w:rsidP="00264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2D1" w:rsidRPr="00264918" w:rsidRDefault="00DA42D1" w:rsidP="00DA42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«О безопасности дорожного движения».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Общие положения.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Государственная политика в области обеспечения безопасности дорожного движения.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Основные требования по обеспечению безопасности дорожного движения.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Требования к подготовке водителей транспортн</w:t>
      </w:r>
      <w:r w:rsidR="00264918" w:rsidRPr="00264918">
        <w:rPr>
          <w:rFonts w:ascii="Times New Roman" w:hAnsi="Times New Roman"/>
          <w:sz w:val="24"/>
          <w:szCs w:val="24"/>
        </w:rPr>
        <w:t>ых средств.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2. Правила дорожного движения и Основные положения по допуску транспортных средств к эксплуатации...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Общие положения. Обязанности водителей.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Применение дорожных знаков и дорожной разметки.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Порядок движения, остановка и стоянка транспортных средств.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Регулирование дорожного движения. Проезд перекрестков.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Особые условия движения.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Требования безопасности к техническому с</w:t>
      </w:r>
      <w:r w:rsidR="00264918" w:rsidRPr="00264918">
        <w:rPr>
          <w:rFonts w:ascii="Times New Roman" w:hAnsi="Times New Roman"/>
          <w:sz w:val="24"/>
          <w:szCs w:val="24"/>
        </w:rPr>
        <w:t>остоянию  транспортных средств.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3. Профессиональные стандарты водителей транспортных средств различных категорий.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Профессион</w:t>
      </w:r>
      <w:r w:rsidR="00264918" w:rsidRPr="00264918">
        <w:rPr>
          <w:rFonts w:ascii="Times New Roman" w:hAnsi="Times New Roman"/>
          <w:sz w:val="24"/>
          <w:szCs w:val="24"/>
        </w:rPr>
        <w:t>альная характеристика водителя.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4. Уголовное, гражданское и административное законодательство в области дорожного движения.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Уголовное законодательство в области дорожного движения.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Гражданское законодательство в области дородного движения. Возмещение причиненного вреда. Покупка, продажа транспортного средства. Право собственности и управления транспортным средством.</w:t>
      </w:r>
    </w:p>
    <w:p w:rsidR="00DA42D1" w:rsidRPr="00BC2088" w:rsidRDefault="00DA42D1" w:rsidP="00BC2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Административное законодательство в области дорожного движения. Административное правонарушение и административная ответственность. Административные наказания. Правила назначения административного наказания. Административные правонарушения в области дорожного движения. Полномочия в рассмотрении дел об административных правонарушениях. Производство по делам об административных правонарушениях. Порядок применения мер обеспечения производства по делам об ад</w:t>
      </w:r>
      <w:r w:rsidR="00BC2088">
        <w:rPr>
          <w:rFonts w:ascii="Times New Roman" w:hAnsi="Times New Roman"/>
          <w:sz w:val="24"/>
          <w:szCs w:val="24"/>
        </w:rPr>
        <w:t>министративных правонарушениях.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</w:t>
      </w:r>
      <w:r w:rsidR="00DA42D1">
        <w:rPr>
          <w:rFonts w:ascii="Times New Roman" w:hAnsi="Times New Roman"/>
          <w:b/>
          <w:sz w:val="28"/>
          <w:szCs w:val="28"/>
        </w:rPr>
        <w:t>ПРИМЕРНЫЙ ТЕМАТИЧЕСКИЙ ПЛАН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БЕЗОПАСНОГО УПРАВЛЕНИЯ ТРАНСПОРТНЫМИ СРЕДСТВАМИ»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1680"/>
      </w:tblGrid>
      <w:tr w:rsidR="00DA42D1" w:rsidTr="00DA42D1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DA42D1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777EC0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Tr="00DA42D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Водитель. Профессиональная надежность водителя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Автомобиль. Эксплуатационные показатели транспортных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Среда. Дорожные условия и безопасность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Управление. Регулирование движения 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777EC0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C0">
              <w:rPr>
                <w:rFonts w:ascii="Times New Roman" w:hAnsi="Times New Roman"/>
                <w:sz w:val="24"/>
                <w:szCs w:val="24"/>
              </w:rPr>
              <w:t>Оказание медицинской помощи при ДТП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EC0" w:rsidTr="00736B0C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C0" w:rsidRDefault="00777EC0" w:rsidP="0077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18" w:rsidRDefault="00264918" w:rsidP="00DF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4918" w:rsidRDefault="0026491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8">
        <w:rPr>
          <w:rFonts w:ascii="Times New Roman" w:hAnsi="Times New Roman"/>
          <w:b/>
          <w:sz w:val="24"/>
          <w:szCs w:val="24"/>
        </w:rPr>
        <w:t>ПРИМЕРНАЯ ПРОГРАММА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«ОСНОВЫ БЕЗОПАСНОГО УПРАВЛЕНИЯ ТРАНСПОРТНЫМИ СРЕДСТВАМИ»</w:t>
      </w:r>
    </w:p>
    <w:p w:rsidR="00EB6FB4" w:rsidRPr="00264918" w:rsidRDefault="00EB6FB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1. Водитель. Профессиональная надежность водителя.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 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Причины отвлечения внимания.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Свойства нервной системы и темперамент. Влияние эмоций и воли на управление транспортным средством. 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DA42D1" w:rsidRPr="00CC32EF" w:rsidRDefault="00DA42D1" w:rsidP="00CC32E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</w:t>
      </w:r>
      <w:r w:rsidR="00CC32EF">
        <w:rPr>
          <w:rFonts w:ascii="Times New Roman" w:hAnsi="Times New Roman"/>
          <w:sz w:val="24"/>
          <w:szCs w:val="24"/>
        </w:rPr>
        <w:t>власти и ее роль в аварийности.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2. Автомобиль. Эксплуатационные показатели транспортных средств.</w:t>
      </w:r>
    </w:p>
    <w:p w:rsidR="00DA42D1" w:rsidRPr="00264918" w:rsidRDefault="00DA42D1" w:rsidP="00CC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Эксплуатационные свойства автомобиля. Механика движения транспортного средства. Силы, действующие на автомобиль. Взаимодействие колеса с дорожным покрытием. Активная безопасность автомобиля. Пассивная безопасность автомобиля. Управляемость автомоби</w:t>
      </w:r>
      <w:r w:rsidR="00CC32EF">
        <w:rPr>
          <w:rFonts w:ascii="Times New Roman" w:hAnsi="Times New Roman"/>
          <w:sz w:val="24"/>
          <w:szCs w:val="24"/>
        </w:rPr>
        <w:t>ля. Информативность автомобиля.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3. Среда. Дорожные условия и безопасность движения.</w:t>
      </w:r>
    </w:p>
    <w:p w:rsidR="00DA42D1" w:rsidRPr="00264918" w:rsidRDefault="00DA42D1" w:rsidP="00CC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Классификация дорог. Основные элементы дорог и их характеристики. Опасные участки дорог. Дороги в осенней и весенний период. Дороги в зимний период. Ремонтируемые учас</w:t>
      </w:r>
      <w:r w:rsidR="00CC32EF">
        <w:rPr>
          <w:rFonts w:ascii="Times New Roman" w:hAnsi="Times New Roman"/>
          <w:sz w:val="24"/>
          <w:szCs w:val="24"/>
        </w:rPr>
        <w:t>тки дорог. Атмосферные условия.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4. Управление. Регулирование движения транспортного средства.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Операции с органами управления. Регулирование тяговой силы с помощью педали подачи топлива. Регулирование тяговой силы с помощью коробки передач. Регулирование тормозной силы с помощью педали тормоза. Виды и способы торможения. Регулирование поперечной силы (заноса) с помощью рулевого колеса.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Разгон. Установившееся движение. Преодоление участков повышенного сопротивления. Движение на спуске. Замедление. Управление траекторией. Объезд препятствия. Поворот. Разворот.</w:t>
      </w:r>
    </w:p>
    <w:p w:rsidR="00DA42D1" w:rsidRPr="00264918" w:rsidRDefault="00DA42D1" w:rsidP="00CC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Выбор скоростного режима. Выбор места и порядок обгона. Выбор места и порядок остановки или стоянки. Выбор места и порядок перестроения. Выбор места и порядок выполнения поворотов. Выбор места и порядок выполнения разворотов. Выбор места и порядок движения задним ходом. Выбор места и порядок </w:t>
      </w:r>
      <w:r w:rsidR="00CC32EF">
        <w:rPr>
          <w:rFonts w:ascii="Times New Roman" w:hAnsi="Times New Roman"/>
          <w:sz w:val="24"/>
          <w:szCs w:val="24"/>
        </w:rPr>
        <w:t>расположения на проезжей части.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</w:rPr>
        <w:t xml:space="preserve">Тема 5. </w:t>
      </w:r>
      <w:r w:rsidRPr="00264918">
        <w:rPr>
          <w:rFonts w:ascii="Times New Roman" w:hAnsi="Times New Roman"/>
          <w:sz w:val="24"/>
          <w:szCs w:val="24"/>
          <w:u w:val="single"/>
        </w:rPr>
        <w:t>Оценка уровня опасности воспринимаемой информации, организация наблюдения в процессе вождения транспортного средства.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Три основных зоны осмотра дороги впереди.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Осмотр обстановки на дороге. Способ отработки навыка осмотра контрольно-измерительных приборов. Алгоритм осмотра прилегающих дорог при проезде перекрестков.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Примеры составления прогноза (прогнозирования) развития штатной и нештатной ситуации. Ситуационный анализ дорожной обстановки.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918">
        <w:rPr>
          <w:rFonts w:ascii="Times New Roman" w:hAnsi="Times New Roman"/>
          <w:sz w:val="24"/>
          <w:szCs w:val="24"/>
        </w:rPr>
        <w:t>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на торможение и остановку при различных скоростях и условиях движения. Безопасный боковой интервал. Формирование безопасного пространства вокруг транспортного средства в различных условиях движения  (по интенсивности, скорости потока, состояния дороги и метеорологических условий) и при остановке. Способы минимизации и разделения опасности. Принятие компромиссных решений в сложных дорожных ситуациях</w:t>
      </w:r>
      <w:r>
        <w:rPr>
          <w:rFonts w:ascii="Times New Roman" w:hAnsi="Times New Roman"/>
          <w:sz w:val="28"/>
          <w:szCs w:val="28"/>
        </w:rPr>
        <w:t>.</w:t>
      </w:r>
    </w:p>
    <w:p w:rsidR="00EB6FB4" w:rsidRPr="00EB6FB4" w:rsidRDefault="00EB6FB4" w:rsidP="00EB6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EB6FB4">
        <w:rPr>
          <w:rFonts w:ascii="Times New Roman" w:hAnsi="Times New Roman"/>
          <w:sz w:val="24"/>
          <w:szCs w:val="24"/>
        </w:rPr>
        <w:t xml:space="preserve">. </w:t>
      </w:r>
      <w:r w:rsidRPr="00EB6FB4">
        <w:rPr>
          <w:rFonts w:ascii="Times New Roman" w:hAnsi="Times New Roman"/>
          <w:sz w:val="24"/>
          <w:szCs w:val="24"/>
          <w:u w:val="single"/>
        </w:rPr>
        <w:t xml:space="preserve">Оказание медицинской помощи при ДТП </w:t>
      </w:r>
    </w:p>
    <w:p w:rsidR="00EB6FB4" w:rsidRPr="00EB6FB4" w:rsidRDefault="00EB6FB4" w:rsidP="00EB6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FB4">
        <w:rPr>
          <w:rFonts w:ascii="Times New Roman" w:hAnsi="Times New Roman"/>
          <w:sz w:val="24"/>
          <w:szCs w:val="24"/>
        </w:rPr>
        <w:t>Оказание медицинской первой медицинской помощи: ушибы, переломы, кровотечения, остановка сердца.</w:t>
      </w:r>
    </w:p>
    <w:p w:rsidR="00DA42D1" w:rsidRDefault="00DA42D1" w:rsidP="002649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</w:t>
      </w:r>
      <w:r w:rsidR="00DA42D1">
        <w:rPr>
          <w:rFonts w:ascii="Times New Roman" w:hAnsi="Times New Roman"/>
          <w:b/>
          <w:sz w:val="28"/>
          <w:szCs w:val="28"/>
        </w:rPr>
        <w:t>ПРИМЕРНЫЙ ТЕМАТИЧЕСКИЙ ПЛАН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«КОНСТРУКЦИЯ, УСТРОЙСТВО И ЭКСПЛУАТАЦИЯ 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1680"/>
      </w:tblGrid>
      <w:tr w:rsidR="00DA42D1" w:rsidTr="00DA42D1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DA42D1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777EC0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Tr="00DA42D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устройства современных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Двигатели современных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777EC0" w:rsidTr="00736B0C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C0" w:rsidRDefault="00777EC0" w:rsidP="0077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2649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8">
        <w:rPr>
          <w:rFonts w:ascii="Times New Roman" w:hAnsi="Times New Roman"/>
          <w:b/>
          <w:sz w:val="24"/>
          <w:szCs w:val="24"/>
        </w:rPr>
        <w:t>ПРИМЕРНАЯ ПРОГРАММА ПРЕДМЕТА</w:t>
      </w:r>
    </w:p>
    <w:p w:rsidR="00DA42D1" w:rsidRPr="00264918" w:rsidRDefault="00DA42D1" w:rsidP="00EB6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«КОНСТРУК</w:t>
      </w:r>
      <w:r w:rsidR="00EB6FB4">
        <w:rPr>
          <w:rFonts w:ascii="Times New Roman" w:hAnsi="Times New Roman"/>
          <w:sz w:val="24"/>
          <w:szCs w:val="24"/>
        </w:rPr>
        <w:t xml:space="preserve">ЦИЯ, УСТРОЙСТВО И ЭКСПЛУАТАЦИЯ </w:t>
      </w:r>
      <w:r w:rsidRPr="00264918">
        <w:rPr>
          <w:rFonts w:ascii="Times New Roman" w:hAnsi="Times New Roman"/>
          <w:sz w:val="24"/>
          <w:szCs w:val="24"/>
        </w:rPr>
        <w:t>ТРАНСПОРТНЫХ СРЕДСТВ»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1. Особенности устройства современных автомобилей.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Варианты компоновки современных автомобилей. Автоматические коробки передач с гидротрансформатором, с вариатором и робот</w:t>
      </w:r>
      <w:r w:rsidR="00EB6FB4">
        <w:rPr>
          <w:rFonts w:ascii="Times New Roman" w:hAnsi="Times New Roman"/>
          <w:sz w:val="24"/>
          <w:szCs w:val="24"/>
        </w:rPr>
        <w:t xml:space="preserve">изированные. Рулевое управление </w:t>
      </w:r>
      <w:r w:rsidRPr="00264918">
        <w:rPr>
          <w:rFonts w:ascii="Times New Roman" w:hAnsi="Times New Roman"/>
          <w:sz w:val="24"/>
          <w:szCs w:val="24"/>
        </w:rPr>
        <w:t xml:space="preserve">устройство гидроусилителя (ГУР) и </w:t>
      </w:r>
      <w:proofErr w:type="spellStart"/>
      <w:r w:rsidRPr="00264918">
        <w:rPr>
          <w:rFonts w:ascii="Times New Roman" w:hAnsi="Times New Roman"/>
          <w:sz w:val="24"/>
          <w:szCs w:val="24"/>
        </w:rPr>
        <w:t>электроусилителя</w:t>
      </w:r>
      <w:proofErr w:type="spellEnd"/>
      <w:r w:rsidRPr="00264918">
        <w:rPr>
          <w:rFonts w:ascii="Times New Roman" w:hAnsi="Times New Roman"/>
          <w:sz w:val="24"/>
          <w:szCs w:val="24"/>
        </w:rPr>
        <w:t xml:space="preserve"> (ЭУР).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2. Силовые установки современных автомобилей.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Гибридная силовая установка. </w:t>
      </w:r>
      <w:proofErr w:type="gramStart"/>
      <w:r w:rsidR="00264918" w:rsidRPr="00264918">
        <w:rPr>
          <w:rFonts w:ascii="Times New Roman" w:hAnsi="Times New Roman"/>
          <w:sz w:val="24"/>
          <w:szCs w:val="24"/>
        </w:rPr>
        <w:t>Турбо наддув</w:t>
      </w:r>
      <w:proofErr w:type="gramEnd"/>
      <w:r w:rsidRPr="00264918">
        <w:rPr>
          <w:rFonts w:ascii="Times New Roman" w:hAnsi="Times New Roman"/>
          <w:sz w:val="24"/>
          <w:szCs w:val="24"/>
        </w:rPr>
        <w:t xml:space="preserve">. Системы впрыска топлива (основные принципы работы инжектора). Газобаллонное оборудование. Система зажигания </w:t>
      </w:r>
      <w:proofErr w:type="spellStart"/>
      <w:r w:rsidRPr="00264918">
        <w:rPr>
          <w:rFonts w:ascii="Times New Roman" w:hAnsi="Times New Roman"/>
          <w:sz w:val="24"/>
          <w:szCs w:val="24"/>
        </w:rPr>
        <w:t>впрыскового</w:t>
      </w:r>
      <w:proofErr w:type="spellEnd"/>
      <w:r w:rsidRPr="00264918">
        <w:rPr>
          <w:rFonts w:ascii="Times New Roman" w:hAnsi="Times New Roman"/>
          <w:sz w:val="24"/>
          <w:szCs w:val="24"/>
        </w:rPr>
        <w:t xml:space="preserve"> двигателя.</w:t>
      </w:r>
    </w:p>
    <w:p w:rsidR="00DA42D1" w:rsidRDefault="00DA42D1" w:rsidP="00CC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</w:t>
      </w:r>
      <w:r w:rsidR="00DA42D1">
        <w:rPr>
          <w:rFonts w:ascii="Times New Roman" w:hAnsi="Times New Roman"/>
          <w:b/>
          <w:sz w:val="28"/>
          <w:szCs w:val="28"/>
        </w:rPr>
        <w:t>ПРИМЕРНЫЙ ТЕМАТИЧЕСКИЙ ПЛАН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МЕТОДИКИ ПРОФЕССИОНАЛЬНОГО ОБУЧЕНИЯ»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1680"/>
      </w:tblGrid>
      <w:tr w:rsidR="00DA42D1" w:rsidTr="00DA42D1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DA42D1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3D2DF0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Tr="00DA42D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преподавателя к занятию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42D1" w:rsidTr="00DA42D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теоретических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CC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8">
        <w:rPr>
          <w:rFonts w:ascii="Times New Roman" w:hAnsi="Times New Roman"/>
          <w:b/>
          <w:sz w:val="24"/>
          <w:szCs w:val="24"/>
        </w:rPr>
        <w:t>ПРИМЕРНАЯ ПРОГРАММА ПРЕДМЕТА</w:t>
      </w: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«ОСНОВЫ МЕТОДИКИ ПРОФЕССИОНАЛЬНОГО ОБУЧЕНИЯ»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Pr="00264918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sz w:val="24"/>
          <w:szCs w:val="24"/>
          <w:u w:val="single"/>
        </w:rPr>
        <w:t>Тема 1.</w:t>
      </w:r>
      <w:r w:rsidRPr="00264918">
        <w:rPr>
          <w:rFonts w:ascii="Times New Roman" w:hAnsi="Times New Roman"/>
          <w:bCs/>
          <w:sz w:val="24"/>
          <w:szCs w:val="24"/>
          <w:u w:val="single"/>
        </w:rPr>
        <w:tab/>
      </w:r>
      <w:r w:rsidRPr="00264918">
        <w:rPr>
          <w:rFonts w:ascii="Times New Roman" w:hAnsi="Times New Roman"/>
          <w:iCs/>
          <w:sz w:val="24"/>
          <w:szCs w:val="24"/>
          <w:u w:val="single"/>
        </w:rPr>
        <w:t>Подготовка преподавателя</w:t>
      </w:r>
      <w:r w:rsidR="00FC0427">
        <w:rPr>
          <w:rFonts w:ascii="Times New Roman" w:hAnsi="Times New Roman"/>
          <w:iCs/>
          <w:sz w:val="24"/>
          <w:szCs w:val="24"/>
          <w:u w:val="single"/>
        </w:rPr>
        <w:t xml:space="preserve"> и маст</w:t>
      </w:r>
      <w:r w:rsidR="00CC32EF">
        <w:rPr>
          <w:rFonts w:ascii="Times New Roman" w:hAnsi="Times New Roman"/>
          <w:iCs/>
          <w:sz w:val="24"/>
          <w:szCs w:val="24"/>
          <w:u w:val="single"/>
        </w:rPr>
        <w:t>е</w:t>
      </w:r>
      <w:r w:rsidR="00FC0427">
        <w:rPr>
          <w:rFonts w:ascii="Times New Roman" w:hAnsi="Times New Roman"/>
          <w:iCs/>
          <w:sz w:val="24"/>
          <w:szCs w:val="24"/>
          <w:u w:val="single"/>
        </w:rPr>
        <w:t>ра производственного обучения</w:t>
      </w:r>
      <w:r w:rsidRPr="00264918">
        <w:rPr>
          <w:rFonts w:ascii="Times New Roman" w:hAnsi="Times New Roman"/>
          <w:iCs/>
          <w:sz w:val="24"/>
          <w:szCs w:val="24"/>
          <w:u w:val="single"/>
        </w:rPr>
        <w:t xml:space="preserve"> к занятиям.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Оснащение кабинетов по предметам «Устройство и техническое обслуживание транспортных средств», «Основы законодательства в сфере дорожного движения» и «Основы безопасного управления транспортным средством».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Использование перспективно-тематического планирования. Подбор и подготовка учебно-наглядных пособий. Подготовка средств текущего контроля знаний, контрольных вопросов, заданий. Особенности подготовки учебно-материальной базы для проведения практических занятий.</w:t>
      </w:r>
    </w:p>
    <w:p w:rsidR="00DA42D1" w:rsidRPr="00CC32EF" w:rsidRDefault="00DA42D1" w:rsidP="00CC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Сос</w:t>
      </w:r>
      <w:r w:rsidR="00CC32EF">
        <w:rPr>
          <w:rFonts w:ascii="Times New Roman" w:hAnsi="Times New Roman"/>
          <w:sz w:val="24"/>
          <w:szCs w:val="24"/>
        </w:rPr>
        <w:t>тавление плана-конспекта урока.</w:t>
      </w:r>
    </w:p>
    <w:p w:rsidR="00DA42D1" w:rsidRPr="00264918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sz w:val="24"/>
          <w:szCs w:val="24"/>
          <w:u w:val="single"/>
        </w:rPr>
        <w:t>Тема 2.</w:t>
      </w:r>
      <w:r w:rsidRPr="00264918">
        <w:rPr>
          <w:rFonts w:ascii="Times New Roman" w:hAnsi="Times New Roman"/>
          <w:bCs/>
          <w:sz w:val="24"/>
          <w:szCs w:val="24"/>
          <w:u w:val="single"/>
        </w:rPr>
        <w:tab/>
        <w:t xml:space="preserve"> Методика п</w:t>
      </w:r>
      <w:r w:rsidRPr="00264918">
        <w:rPr>
          <w:rFonts w:ascii="Times New Roman" w:hAnsi="Times New Roman"/>
          <w:iCs/>
          <w:sz w:val="24"/>
          <w:szCs w:val="24"/>
          <w:u w:val="single"/>
        </w:rPr>
        <w:t>роведения теоретических занятий.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Изложение нового материала. Индивидуально-психологический подход к учащимся при изложении и закреплении материала. Использование учебно-наглядных пособий. Закрепление новых знаний. Текущий контроль и оценка знаний учащихся. Организация и проведение письменной контрольной работы (рубежный контроль). Применение контрольных заданий тестового типа.</w:t>
      </w:r>
    </w:p>
    <w:p w:rsidR="00DA42D1" w:rsidRPr="00CC32EF" w:rsidRDefault="00DA42D1" w:rsidP="00CC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Особенности проведения занятий по предметам: «Устройство и техническое обслуживание», «Основы законодательства в сфере дорожного движения» и «Основы безопасного упра</w:t>
      </w:r>
      <w:r w:rsidR="00CC32EF">
        <w:rPr>
          <w:rFonts w:ascii="Times New Roman" w:hAnsi="Times New Roman"/>
          <w:sz w:val="24"/>
          <w:szCs w:val="24"/>
        </w:rPr>
        <w:t>вления транспортным средством».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3. Методика проведение практических занятий.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918">
        <w:rPr>
          <w:rFonts w:ascii="Times New Roman" w:hAnsi="Times New Roman"/>
          <w:sz w:val="24"/>
          <w:szCs w:val="24"/>
        </w:rPr>
        <w:t>Вводный инструктаж. Объяснение и показ приемов. Индивидуально-психологический подход к учащимся при объяснении и показе приемов. Обучение разборочно-сборочным операциям. Организация работы звеньев и отработка заданий. Работа учащихся с инструкционными картами. Контроль усвоения практических знаний, умений и навыков. Текущий и заключительный инструктаж</w:t>
      </w:r>
      <w:r>
        <w:rPr>
          <w:rFonts w:ascii="Times New Roman" w:hAnsi="Times New Roman"/>
          <w:sz w:val="28"/>
          <w:szCs w:val="28"/>
        </w:rPr>
        <w:t>.</w:t>
      </w:r>
    </w:p>
    <w:p w:rsidR="00DA42D1" w:rsidRPr="00BC2088" w:rsidRDefault="00DA42D1" w:rsidP="00CC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Pr="00BC2088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088">
        <w:rPr>
          <w:rFonts w:ascii="Times New Roman" w:hAnsi="Times New Roman"/>
          <w:b/>
          <w:sz w:val="28"/>
          <w:szCs w:val="28"/>
        </w:rPr>
        <w:t>3.8.</w:t>
      </w:r>
      <w:r w:rsidR="00DA42D1" w:rsidRPr="00BC2088">
        <w:rPr>
          <w:rFonts w:ascii="Times New Roman" w:hAnsi="Times New Roman"/>
          <w:b/>
          <w:sz w:val="28"/>
          <w:szCs w:val="28"/>
        </w:rPr>
        <w:t>ПРИМЕРНЫЙ ТЕМАТИЧЕСКИЙ ПЛАН ПРЕДМЕТА</w:t>
      </w:r>
    </w:p>
    <w:p w:rsidR="00DA42D1" w:rsidRPr="00264918" w:rsidRDefault="00DA42D1" w:rsidP="00EB6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«ЗАКОН</w:t>
      </w:r>
      <w:r w:rsidR="00EB6FB4">
        <w:rPr>
          <w:rFonts w:ascii="Times New Roman" w:hAnsi="Times New Roman"/>
          <w:sz w:val="24"/>
          <w:szCs w:val="24"/>
        </w:rPr>
        <w:t xml:space="preserve">ОДАТЕЛЬНЫЕ И НОРМАТИВНЫЕ АКТЫ, </w:t>
      </w:r>
      <w:r w:rsidRPr="00264918">
        <w:rPr>
          <w:rFonts w:ascii="Times New Roman" w:hAnsi="Times New Roman"/>
          <w:sz w:val="24"/>
          <w:szCs w:val="24"/>
        </w:rPr>
        <w:t>РЕГЛАМЕ</w:t>
      </w:r>
      <w:r w:rsidR="00EB6FB4">
        <w:rPr>
          <w:rFonts w:ascii="Times New Roman" w:hAnsi="Times New Roman"/>
          <w:sz w:val="24"/>
          <w:szCs w:val="24"/>
        </w:rPr>
        <w:t xml:space="preserve">НТИРУЮЩИЕ ПОДГОТОВКУ ВОДИТЕЛЕЙ </w:t>
      </w:r>
      <w:r w:rsidRPr="00264918">
        <w:rPr>
          <w:rFonts w:ascii="Times New Roman" w:hAnsi="Times New Roman"/>
          <w:sz w:val="24"/>
          <w:szCs w:val="24"/>
        </w:rPr>
        <w:t>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1680"/>
      </w:tblGrid>
      <w:tr w:rsidR="00DA42D1" w:rsidTr="00DA42D1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DA42D1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3D2DF0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Tr="00DA42D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«Об образовании»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D2DF0" w:rsidTr="00736B0C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0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0" w:rsidRDefault="003D2DF0" w:rsidP="003D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F0" w:rsidRDefault="003D2DF0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DF0" w:rsidRDefault="003D2DF0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8">
        <w:rPr>
          <w:rFonts w:ascii="Times New Roman" w:hAnsi="Times New Roman"/>
          <w:b/>
          <w:sz w:val="24"/>
          <w:szCs w:val="24"/>
        </w:rPr>
        <w:t>ПРИМЕРНАЯ ПРОГРАММА ПРЕДМЕТА</w:t>
      </w:r>
    </w:p>
    <w:p w:rsidR="00DA42D1" w:rsidRDefault="00DA42D1" w:rsidP="00EB6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«ЗАКОН</w:t>
      </w:r>
      <w:r w:rsidR="00EB6FB4">
        <w:rPr>
          <w:rFonts w:ascii="Times New Roman" w:hAnsi="Times New Roman"/>
          <w:sz w:val="24"/>
          <w:szCs w:val="24"/>
        </w:rPr>
        <w:t xml:space="preserve">ОДАТЕЛЬНЫЕ И НОРМАТИВНЫЕ АКТЫ, </w:t>
      </w:r>
      <w:r w:rsidRPr="00264918">
        <w:rPr>
          <w:rFonts w:ascii="Times New Roman" w:hAnsi="Times New Roman"/>
          <w:sz w:val="24"/>
          <w:szCs w:val="24"/>
        </w:rPr>
        <w:t>РЕГЛАМЕ</w:t>
      </w:r>
      <w:r w:rsidR="00EB6FB4">
        <w:rPr>
          <w:rFonts w:ascii="Times New Roman" w:hAnsi="Times New Roman"/>
          <w:sz w:val="24"/>
          <w:szCs w:val="24"/>
        </w:rPr>
        <w:t xml:space="preserve">НТИРУЮЩИЕ ПОДГОТОВКУ ВОДИТЕЛЕЙ </w:t>
      </w:r>
      <w:r w:rsidR="0020027E">
        <w:rPr>
          <w:rFonts w:ascii="Times New Roman" w:hAnsi="Times New Roman"/>
          <w:sz w:val="24"/>
          <w:szCs w:val="24"/>
        </w:rPr>
        <w:t>ТРАНСПОРТНЫХ СРЕДСТВ»</w:t>
      </w:r>
    </w:p>
    <w:p w:rsidR="0020027E" w:rsidRPr="0020027E" w:rsidRDefault="0020027E" w:rsidP="00200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2D1" w:rsidRPr="0020027E" w:rsidRDefault="00DA42D1" w:rsidP="00DA42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0027E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РФ «Об образовании».</w:t>
      </w:r>
    </w:p>
    <w:p w:rsidR="00DA42D1" w:rsidRPr="0020027E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7E">
        <w:rPr>
          <w:rFonts w:ascii="Times New Roman" w:hAnsi="Times New Roman"/>
          <w:sz w:val="24"/>
          <w:szCs w:val="24"/>
        </w:rPr>
        <w:t>Система образования. Образовательные программы. Реализация профессиональных образовательных программ. Компетенция и ответственность образовательного учреждения.</w:t>
      </w:r>
    </w:p>
    <w:p w:rsidR="00DA42D1" w:rsidRPr="0020027E" w:rsidRDefault="00DA42D1" w:rsidP="00200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7E">
        <w:rPr>
          <w:rFonts w:ascii="Times New Roman" w:hAnsi="Times New Roman"/>
          <w:sz w:val="24"/>
          <w:szCs w:val="24"/>
        </w:rPr>
        <w:t>Права работников образовательных учреждений, их социальные гарантии и льготы. Трудовые о</w:t>
      </w:r>
      <w:r w:rsidR="0020027E">
        <w:rPr>
          <w:rFonts w:ascii="Times New Roman" w:hAnsi="Times New Roman"/>
          <w:sz w:val="24"/>
          <w:szCs w:val="24"/>
        </w:rPr>
        <w:t>тношения в системе образования.</w:t>
      </w:r>
    </w:p>
    <w:p w:rsidR="00DA42D1" w:rsidRPr="0020027E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027E">
        <w:rPr>
          <w:rFonts w:ascii="Times New Roman" w:hAnsi="Times New Roman"/>
          <w:sz w:val="24"/>
          <w:szCs w:val="24"/>
          <w:u w:val="single"/>
        </w:rPr>
        <w:t>Тема 2. Правила сдачи квалификационных экзаменов и выдачи водительских удостоверений Методика приема квалификационных экзаменов.</w:t>
      </w:r>
    </w:p>
    <w:p w:rsidR="00DA42D1" w:rsidRPr="0020027E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7E">
        <w:rPr>
          <w:rFonts w:ascii="Times New Roman" w:hAnsi="Times New Roman"/>
          <w:sz w:val="24"/>
          <w:szCs w:val="24"/>
        </w:rPr>
        <w:t>Порядок допуска граждан к сдаче квалификационного экзамена. Взаимодействие экзаменационных подразделений ГИБДД и образовательных учреждений, осуществляющих подготовку водителей транспортных средств.</w:t>
      </w:r>
    </w:p>
    <w:p w:rsidR="00DA42D1" w:rsidRPr="0020027E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7E">
        <w:rPr>
          <w:rFonts w:ascii="Times New Roman" w:hAnsi="Times New Roman"/>
          <w:sz w:val="24"/>
          <w:szCs w:val="24"/>
        </w:rPr>
        <w:t>Методика приема теоретического экзамена. Методика проведения практического экзамена по вождению.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</w:t>
      </w:r>
      <w:r w:rsidR="00DA42D1">
        <w:rPr>
          <w:rFonts w:ascii="Times New Roman" w:hAnsi="Times New Roman"/>
          <w:b/>
          <w:sz w:val="28"/>
          <w:szCs w:val="28"/>
        </w:rPr>
        <w:t>ПРИМЕРНЫЙ ТЕМАТИЧЕСКИЙ ПЛАН ПРЕДМЕТА</w:t>
      </w:r>
    </w:p>
    <w:p w:rsidR="00264918" w:rsidRDefault="00BC2088" w:rsidP="00BC2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«ВОЖДЕНИЕ 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1680"/>
      </w:tblGrid>
      <w:tr w:rsidR="00DA42D1" w:rsidTr="00DA42D1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DA42D1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DA42D1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Tr="00DA42D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3D2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2DF0">
              <w:rPr>
                <w:rFonts w:ascii="Times New Roman" w:hAnsi="Times New Roman"/>
                <w:sz w:val="24"/>
                <w:szCs w:val="24"/>
              </w:rPr>
              <w:t>тработка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тренажерного обучения вождению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DA42D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="00DA42D1">
              <w:rPr>
                <w:rFonts w:ascii="Times New Roman" w:hAnsi="Times New Roman"/>
                <w:sz w:val="24"/>
                <w:szCs w:val="24"/>
              </w:rPr>
              <w:t>навыками начального обучения вождению на автодроме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="00DA42D1">
              <w:rPr>
                <w:rFonts w:ascii="Times New Roman" w:hAnsi="Times New Roman"/>
                <w:sz w:val="24"/>
                <w:szCs w:val="24"/>
              </w:rPr>
              <w:t xml:space="preserve"> навыками обучения вождению в условиях реального дорожного движения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A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A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55B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1" w:rsidRDefault="00BA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1" w:rsidRDefault="00BA5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1" w:rsidRDefault="00BA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1" w:rsidRDefault="00BA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1" w:rsidRDefault="00BA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CC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CC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Pr="00264918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FB4" w:rsidRDefault="00EB6FB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FB4" w:rsidRDefault="00EB6FB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8">
        <w:rPr>
          <w:rFonts w:ascii="Times New Roman" w:hAnsi="Times New Roman"/>
          <w:b/>
          <w:sz w:val="24"/>
          <w:szCs w:val="24"/>
        </w:rPr>
        <w:t>ПРИМЕРНАЯ ПРОГРАММА ПРЕДМЕТА</w:t>
      </w: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«ВОЖДЕНИЕ ТРАНСПОРТНЫХ СРЕДСТВ»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1. </w:t>
      </w:r>
      <w:r w:rsidR="003D2DF0" w:rsidRPr="00264918">
        <w:rPr>
          <w:rFonts w:ascii="Times New Roman" w:hAnsi="Times New Roman"/>
          <w:sz w:val="24"/>
          <w:szCs w:val="24"/>
          <w:u w:val="single"/>
        </w:rPr>
        <w:t>Отработка</w:t>
      </w:r>
      <w:r w:rsidRPr="00264918">
        <w:rPr>
          <w:rFonts w:ascii="Times New Roman" w:hAnsi="Times New Roman"/>
          <w:sz w:val="24"/>
          <w:szCs w:val="24"/>
          <w:u w:val="single"/>
        </w:rPr>
        <w:t xml:space="preserve"> навыками тренажерного обучения вождению.</w:t>
      </w:r>
    </w:p>
    <w:p w:rsidR="00DA42D1" w:rsidRPr="00264918" w:rsidRDefault="00DA42D1" w:rsidP="0026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Посадка. Приемы действия органами управления и приборами сигнализации. Приемы управления автомобилем. Движение с переключением передач в восходящем и нисходящем порядке. Приемы</w:t>
      </w:r>
      <w:r w:rsidR="00264918" w:rsidRPr="00264918">
        <w:rPr>
          <w:rFonts w:ascii="Times New Roman" w:hAnsi="Times New Roman"/>
          <w:sz w:val="24"/>
          <w:szCs w:val="24"/>
        </w:rPr>
        <w:t xml:space="preserve"> руления.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2. </w:t>
      </w:r>
      <w:r w:rsidR="003D2DF0" w:rsidRPr="00264918">
        <w:rPr>
          <w:rFonts w:ascii="Times New Roman" w:hAnsi="Times New Roman"/>
          <w:sz w:val="24"/>
          <w:szCs w:val="24"/>
          <w:u w:val="single"/>
        </w:rPr>
        <w:t>Отработка</w:t>
      </w:r>
      <w:r w:rsidRPr="00264918">
        <w:rPr>
          <w:rFonts w:ascii="Times New Roman" w:hAnsi="Times New Roman"/>
          <w:sz w:val="24"/>
          <w:szCs w:val="24"/>
          <w:u w:val="single"/>
        </w:rPr>
        <w:t xml:space="preserve"> навыками начального обучения вождению на автодроме.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Движение с изменением направления. Остановка в заданном месте. Развороты. Маневрирование в ограниченных пр</w:t>
      </w:r>
      <w:r w:rsidR="00264918" w:rsidRPr="00264918">
        <w:rPr>
          <w:rFonts w:ascii="Times New Roman" w:hAnsi="Times New Roman"/>
          <w:sz w:val="24"/>
          <w:szCs w:val="24"/>
        </w:rPr>
        <w:t>оездах. Сложное маневрирование.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3. </w:t>
      </w:r>
      <w:r w:rsidR="003D2DF0" w:rsidRPr="00264918">
        <w:rPr>
          <w:rFonts w:ascii="Times New Roman" w:hAnsi="Times New Roman"/>
          <w:sz w:val="24"/>
          <w:szCs w:val="24"/>
          <w:u w:val="single"/>
        </w:rPr>
        <w:t>Отработка</w:t>
      </w:r>
      <w:r w:rsidRPr="00264918">
        <w:rPr>
          <w:rFonts w:ascii="Times New Roman" w:hAnsi="Times New Roman"/>
          <w:sz w:val="24"/>
          <w:szCs w:val="24"/>
          <w:u w:val="single"/>
        </w:rPr>
        <w:t xml:space="preserve"> навыками обучения вождению в условиях реального дорожного движения.  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Вождение по маршрутам с малой интенсивностью движения. Вождение по маршрутам с большой интенсивностью движения.</w:t>
      </w:r>
    </w:p>
    <w:p w:rsidR="00BA55B1" w:rsidRPr="00264918" w:rsidRDefault="00BA55B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Экзамен</w:t>
      </w:r>
    </w:p>
    <w:p w:rsidR="00DA42D1" w:rsidRDefault="00DA42D1" w:rsidP="00CC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Default="00BC2088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3.9.</w:t>
      </w:r>
      <w:r w:rsidR="00DA42D1">
        <w:rPr>
          <w:rFonts w:ascii="Times New Roman" w:hAnsi="Times New Roman"/>
          <w:b/>
          <w:sz w:val="28"/>
          <w:szCs w:val="28"/>
        </w:rPr>
        <w:t>ПРИМЕРНЫЙ ТЕМАТИЧЕСКИЙ ПЛАН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«ПРОВЕДЕНИЕ ТЕОРЕТИЧЕСКИХ ЗАНЯТИЙ»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1680"/>
      </w:tblGrid>
      <w:tr w:rsidR="00DA42D1" w:rsidTr="00DA42D1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DA42D1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DA42D1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Tr="00DA42D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DA42D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Конструкция, устройство и эксплуатация транспортных средств»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18" w:rsidRDefault="00264918" w:rsidP="002649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2EF" w:rsidRDefault="00CC32EF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264918" w:rsidRDefault="00DA42D1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18">
        <w:rPr>
          <w:rFonts w:ascii="Times New Roman" w:hAnsi="Times New Roman"/>
          <w:b/>
          <w:sz w:val="24"/>
          <w:szCs w:val="24"/>
        </w:rPr>
        <w:t>ПРИМЕРНАЯ ПРОГРАММА ПРЕДМЕТА</w:t>
      </w: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«ПРОВЕДЕНИЕ ТЕОРЕТИЧЕСКИХ ЗАНЯТИЙ»</w:t>
      </w: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1. Проведение теоретического занятия.</w:t>
      </w:r>
      <w:r w:rsidRPr="00264918">
        <w:rPr>
          <w:rFonts w:ascii="Times New Roman" w:hAnsi="Times New Roman"/>
          <w:sz w:val="24"/>
          <w:szCs w:val="24"/>
        </w:rPr>
        <w:t xml:space="preserve"> 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Темы проведения занятий по предмету «Основы законодательства в сфере дорожного движения» приведены в Приложении 3.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2. Проведение теоретического занятия.</w:t>
      </w:r>
      <w:r w:rsidRPr="00264918">
        <w:rPr>
          <w:rFonts w:ascii="Times New Roman" w:hAnsi="Times New Roman"/>
          <w:sz w:val="24"/>
          <w:szCs w:val="24"/>
        </w:rPr>
        <w:t xml:space="preserve"> 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Темы проведения занятий по предмету «Основы безопасного управления транспортным средст</w:t>
      </w:r>
      <w:r w:rsidR="00264918" w:rsidRPr="00264918">
        <w:rPr>
          <w:rFonts w:ascii="Times New Roman" w:hAnsi="Times New Roman"/>
          <w:sz w:val="24"/>
          <w:szCs w:val="24"/>
        </w:rPr>
        <w:t xml:space="preserve">вом» приведены в Приложении 3.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3. Проведение теоретического занятия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Темы проведения занятий по предмету </w:t>
      </w:r>
      <w:r w:rsidRPr="00264918">
        <w:rPr>
          <w:rFonts w:ascii="Times New Roman" w:hAnsi="Times New Roman"/>
          <w:b/>
          <w:sz w:val="24"/>
          <w:szCs w:val="24"/>
        </w:rPr>
        <w:t>«</w:t>
      </w:r>
      <w:r w:rsidRPr="00264918">
        <w:rPr>
          <w:rFonts w:ascii="Times New Roman" w:hAnsi="Times New Roman"/>
          <w:sz w:val="24"/>
          <w:szCs w:val="24"/>
        </w:rPr>
        <w:t xml:space="preserve">Конструкция, устройство и эксплуатация транспортных средств» приведены в Приложении 3. 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4918" w:rsidRDefault="00063AB2" w:rsidP="005B56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 w:rsidR="005B5690"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B5690"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УСЛОВИЯ РЕАЛИЗАЦИИ ДОПОЛНИТЕЛЬНОЙ </w:t>
      </w:r>
    </w:p>
    <w:p w:rsidR="00063AB2" w:rsidRPr="00264918" w:rsidRDefault="005B5690" w:rsidP="005B56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ПРОФЕССИОНАЛЬНОЙ ПРОГРАММЫ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кабинета, автодрома.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кабинета:  плакаты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 компьютер с лицензионным программным обеспечением, проектор, экран, доска, стенды, учебное транспортное средство.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4.2. Информационное обеспечение обучения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1. «Основы законодательства в сфере дорожного движения»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Кодекс РФ об административных нарушениях (официальный текст).</w:t>
      </w:r>
    </w:p>
    <w:p w:rsidR="00063AB2" w:rsidRPr="00063AB2" w:rsidRDefault="00063AB2" w:rsidP="00063AB2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Федеральный закон РФ «О безопасности дорожного движения». М.: издательство «Омега – Л»,</w:t>
      </w:r>
    </w:p>
    <w:p w:rsidR="00063AB2" w:rsidRPr="00063AB2" w:rsidRDefault="00063AB2" w:rsidP="00063AB2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Комментарии к Правилам дорожного движения РФ. Яковлева. В.Ф.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063AB2" w:rsidRPr="00063AB2" w:rsidRDefault="00063AB2" w:rsidP="00063AB2">
      <w:pPr>
        <w:numPr>
          <w:ilvl w:val="0"/>
          <w:numId w:val="1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Российской Федерации.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2.«Основы безопасного управления транспортными средствами»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1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Экзаменационные билеты для приема теоретических экзаменов на право управления        транспортными средствами категории «А» и «В» с изменениями</w:t>
      </w:r>
    </w:p>
    <w:p w:rsidR="00063AB2" w:rsidRPr="00063AB2" w:rsidRDefault="00063AB2" w:rsidP="00063AB2">
      <w:pPr>
        <w:numPr>
          <w:ilvl w:val="0"/>
          <w:numId w:val="1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Основы управления автомобилем и безопасность движения: учебник водителя транспортных средств категорий «С», «D», « Е»</w:t>
      </w:r>
    </w:p>
    <w:p w:rsidR="00063AB2" w:rsidRPr="00063AB2" w:rsidRDefault="00063AB2" w:rsidP="00063AB2">
      <w:pPr>
        <w:numPr>
          <w:ilvl w:val="0"/>
          <w:numId w:val="1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Безопасность дорожного движения. Зеленин С.Ф.</w:t>
      </w:r>
    </w:p>
    <w:p w:rsidR="00063AB2" w:rsidRPr="00063AB2" w:rsidRDefault="00063AB2" w:rsidP="00063AB2">
      <w:pPr>
        <w:numPr>
          <w:ilvl w:val="0"/>
          <w:numId w:val="1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Экзаменационные тематические «задачи» для подготовки к теоретическим экзаменам на право управления транспортными средствами категории «А» и «В» с комментариями</w:t>
      </w:r>
    </w:p>
    <w:p w:rsidR="00063AB2" w:rsidRPr="00063AB2" w:rsidRDefault="00063AB2" w:rsidP="00063AB2">
      <w:pPr>
        <w:numPr>
          <w:ilvl w:val="0"/>
          <w:numId w:val="1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Первая медицинская помощь при ДТП. Изд. Третий Рим</w:t>
      </w:r>
    </w:p>
    <w:p w:rsidR="00063AB2" w:rsidRPr="00063AB2" w:rsidRDefault="00063AB2" w:rsidP="00063AB2">
      <w:pPr>
        <w:numPr>
          <w:ilvl w:val="0"/>
          <w:numId w:val="17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3. «Основы профессиональной педагогики и «Основы методики профессионального обучения»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1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Психолого-педагогический практикум. </w:t>
      </w:r>
      <w:proofErr w:type="spellStart"/>
      <w:r w:rsidRPr="00063AB2">
        <w:rPr>
          <w:rFonts w:ascii="Times New Roman" w:eastAsia="Times New Roman" w:hAnsi="Times New Roman" w:cs="Times New Roman"/>
          <w:sz w:val="24"/>
          <w:szCs w:val="24"/>
        </w:rPr>
        <w:t>Вараксин</w:t>
      </w:r>
      <w:proofErr w:type="spellEnd"/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 В.В., Казанцева Е.В.</w:t>
      </w:r>
    </w:p>
    <w:p w:rsidR="00063AB2" w:rsidRPr="00063AB2" w:rsidRDefault="00063AB2" w:rsidP="00063AB2">
      <w:pPr>
        <w:numPr>
          <w:ilvl w:val="0"/>
          <w:numId w:val="1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Теория обучения и воспитания: учебник. </w:t>
      </w:r>
      <w:proofErr w:type="spellStart"/>
      <w:r w:rsidRPr="00063AB2">
        <w:rPr>
          <w:rFonts w:ascii="Times New Roman" w:eastAsia="Times New Roman" w:hAnsi="Times New Roman" w:cs="Times New Roman"/>
          <w:sz w:val="24"/>
          <w:szCs w:val="24"/>
        </w:rPr>
        <w:t>Загвязинский</w:t>
      </w:r>
      <w:proofErr w:type="spellEnd"/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 В.И., Емельянова И.Н.</w:t>
      </w:r>
    </w:p>
    <w:p w:rsidR="00063AB2" w:rsidRPr="00063AB2" w:rsidRDefault="00063AB2" w:rsidP="00063AB2">
      <w:pPr>
        <w:numPr>
          <w:ilvl w:val="0"/>
          <w:numId w:val="1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Основы педагогического мастерства. Якушева С.Д. 5-е изд.</w:t>
      </w:r>
    </w:p>
    <w:p w:rsidR="00063AB2" w:rsidRPr="00063AB2" w:rsidRDefault="00063AB2" w:rsidP="00063AB2">
      <w:pPr>
        <w:numPr>
          <w:ilvl w:val="0"/>
          <w:numId w:val="1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4. «Основы психологии»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2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психология. </w:t>
      </w:r>
      <w:proofErr w:type="gramStart"/>
      <w:r w:rsidRPr="00063AB2">
        <w:rPr>
          <w:rFonts w:ascii="Times New Roman" w:eastAsia="Times New Roman" w:hAnsi="Times New Roman" w:cs="Times New Roman"/>
          <w:sz w:val="24"/>
          <w:szCs w:val="24"/>
        </w:rPr>
        <w:t>Зимняя</w:t>
      </w:r>
      <w:proofErr w:type="gramEnd"/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 И.А. 3-е издание</w:t>
      </w:r>
    </w:p>
    <w:p w:rsidR="00063AB2" w:rsidRPr="00063AB2" w:rsidRDefault="00063AB2" w:rsidP="00063AB2">
      <w:pPr>
        <w:numPr>
          <w:ilvl w:val="0"/>
          <w:numId w:val="2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Психология 1,2,3, тома. </w:t>
      </w:r>
      <w:proofErr w:type="spellStart"/>
      <w:r w:rsidRPr="00063AB2">
        <w:rPr>
          <w:rFonts w:ascii="Times New Roman" w:eastAsia="Times New Roman" w:hAnsi="Times New Roman" w:cs="Times New Roman"/>
          <w:sz w:val="24"/>
          <w:szCs w:val="24"/>
        </w:rPr>
        <w:t>Немов</w:t>
      </w:r>
      <w:proofErr w:type="spellEnd"/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 Р.С.</w:t>
      </w:r>
    </w:p>
    <w:p w:rsidR="00063AB2" w:rsidRPr="00063AB2" w:rsidRDefault="00063AB2" w:rsidP="00063AB2">
      <w:pPr>
        <w:numPr>
          <w:ilvl w:val="0"/>
          <w:numId w:val="2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5. «Конструкция, устройство эксплуатация автомобильного транспорта»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2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ремонт автомобилей: Основные и вспомогательные технологические процессы: Лабораторный практикум. 3-е изд. Виноградов В.М., Храмцова О.В.</w:t>
      </w:r>
    </w:p>
    <w:p w:rsidR="00063AB2" w:rsidRPr="00063AB2" w:rsidRDefault="00063AB2" w:rsidP="00063AB2">
      <w:pPr>
        <w:numPr>
          <w:ilvl w:val="0"/>
          <w:numId w:val="2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Ремонт автомобилей и двигателей: учебник. </w:t>
      </w:r>
      <w:proofErr w:type="spellStart"/>
      <w:r w:rsidRPr="00063AB2">
        <w:rPr>
          <w:rFonts w:ascii="Times New Roman" w:eastAsia="Times New Roman" w:hAnsi="Times New Roman" w:cs="Times New Roman"/>
          <w:sz w:val="24"/>
          <w:szCs w:val="24"/>
        </w:rPr>
        <w:t>Карагодин</w:t>
      </w:r>
      <w:proofErr w:type="spellEnd"/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 В., Митрохин Н. 10-е издание</w:t>
      </w:r>
    </w:p>
    <w:p w:rsidR="00063AB2" w:rsidRPr="00063AB2" w:rsidRDefault="00063AB2" w:rsidP="00063AB2">
      <w:pPr>
        <w:numPr>
          <w:ilvl w:val="0"/>
          <w:numId w:val="2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6. «Вождение транспортных средств»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22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Российской Федерации</w:t>
      </w:r>
    </w:p>
    <w:p w:rsidR="00063AB2" w:rsidRPr="00063AB2" w:rsidRDefault="00063AB2" w:rsidP="00063AB2">
      <w:pPr>
        <w:numPr>
          <w:ilvl w:val="0"/>
          <w:numId w:val="22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Комментарии к Правилам дорожного движения РФ. Яковлева. В.Ф.</w:t>
      </w:r>
    </w:p>
    <w:p w:rsidR="00063AB2" w:rsidRPr="00063AB2" w:rsidRDefault="00063AB2" w:rsidP="00063AB2">
      <w:pPr>
        <w:numPr>
          <w:ilvl w:val="0"/>
          <w:numId w:val="23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7. «Информационные технологии»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2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профессиональной деятельности. Михеева Е.В. 12-е изд.</w:t>
      </w:r>
    </w:p>
    <w:p w:rsidR="00063AB2" w:rsidRPr="00063AB2" w:rsidRDefault="00063AB2" w:rsidP="00063AB2">
      <w:pPr>
        <w:numPr>
          <w:ilvl w:val="0"/>
          <w:numId w:val="2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Практикум по информационным технологиям в профессиональной деятельности  Михеева Е.В.. 12-е изд.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027E" w:rsidRDefault="0020027E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Российской Федерации [Электронный ресурс] – Режим доступа: </w:t>
      </w:r>
      <w:hyperlink r:id="rId9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http://www.ed.gov.ru</w:t>
        </w:r>
      </w:hyperlink>
      <w:proofErr w:type="gramStart"/>
      <w:r w:rsidRPr="00063AB2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Национальный портал “Российский общеобразовательный портал» [Электронный ресурс] – Режим доступа: </w:t>
      </w:r>
      <w:hyperlink r:id="rId10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http://www.school.edu.ru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 Интернета – Информатик</w:t>
      </w:r>
      <w:proofErr w:type="gramStart"/>
      <w:r w:rsidRPr="00063AB2">
        <w:rPr>
          <w:rFonts w:ascii="Times New Roman" w:eastAsia="Times New Roman" w:hAnsi="Times New Roman" w:cs="Times New Roman"/>
          <w:sz w:val="24"/>
          <w:szCs w:val="24"/>
        </w:rPr>
        <w:t>а[</w:t>
      </w:r>
      <w:proofErr w:type="gramEnd"/>
      <w:r w:rsidRPr="00063AB2">
        <w:rPr>
          <w:rFonts w:ascii="Times New Roman" w:eastAsia="Times New Roman" w:hAnsi="Times New Roman" w:cs="Times New Roman"/>
          <w:sz w:val="24"/>
          <w:szCs w:val="24"/>
        </w:rPr>
        <w:t>Электронный ресурс] – Режим доступа: </w:t>
      </w:r>
      <w:hyperlink r:id="rId11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http://www.alleng.ru/edu/comp.htm</w:t>
        </w:r>
      </w:hyperlink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Полная электронная версия правил дорожного движения РФ  [Электронный ресурс] – Режим </w:t>
      </w:r>
      <w:proofErr w:type="spellStart"/>
      <w:r w:rsidRPr="00063AB2">
        <w:rPr>
          <w:rFonts w:ascii="Times New Roman" w:eastAsia="Times New Roman" w:hAnsi="Times New Roman" w:cs="Times New Roman"/>
          <w:sz w:val="24"/>
          <w:szCs w:val="24"/>
        </w:rPr>
        <w:t>доступа:</w:t>
      </w:r>
      <w:hyperlink r:id="rId12" w:tgtFrame="_blank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</w:t>
        </w:r>
        <w:proofErr w:type="spellEnd"/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://www.shkolnik.ru/</w:t>
        </w:r>
        <w:proofErr w:type="spellStart"/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books</w:t>
        </w:r>
        <w:proofErr w:type="spellEnd"/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pdd</w:t>
        </w:r>
        <w:proofErr w:type="spellEnd"/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/index.shtml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Специализированный портал «Информационно-коммуникационные технологии в образовании» [Электронный ресурс] – Режим доступа: </w:t>
      </w:r>
      <w:hyperlink r:id="rId13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http://www.ict.edu.ru</w:t>
        </w:r>
      </w:hyperlink>
      <w:proofErr w:type="gramStart"/>
      <w:r w:rsidRPr="00063AB2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[Электронный ресурс] – Режим доступа: </w:t>
      </w:r>
      <w:hyperlink r:id="rId14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http://fcior.edu.ru</w:t>
        </w:r>
      </w:hyperlink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Электронная библиотека. Электронные учебники [Электронный ресурс] – Режим доступа: </w:t>
      </w:r>
      <w:hyperlink r:id="rId15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http://subscribe.ru/group/mehanika-studentam/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; Основная литература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AB2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 – надежная правовая поддержка [Электронный ресурс]</w:t>
      </w:r>
      <w:proofErr w:type="gramStart"/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63AB2">
        <w:rPr>
          <w:rFonts w:ascii="Times New Roman" w:eastAsia="Times New Roman" w:hAnsi="Times New Roman" w:cs="Times New Roman"/>
          <w:sz w:val="24"/>
          <w:szCs w:val="24"/>
        </w:rPr>
        <w:t>  официальный сайт компании «</w:t>
      </w:r>
      <w:proofErr w:type="spellStart"/>
      <w:r w:rsidRPr="00063AB2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063AB2">
        <w:rPr>
          <w:rFonts w:ascii="Times New Roman" w:eastAsia="Times New Roman" w:hAnsi="Times New Roman" w:cs="Times New Roman"/>
          <w:sz w:val="24"/>
          <w:szCs w:val="24"/>
        </w:rPr>
        <w:t>». –  Режим доступа: </w:t>
      </w:r>
      <w:hyperlink r:id="rId16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http://www.consultant.ru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Гарант – информационно-правовое обеспечение [Электронный ресурс]</w:t>
      </w:r>
      <w:proofErr w:type="gramStart"/>
      <w:r w:rsidRPr="00063AB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63AB2">
        <w:rPr>
          <w:rFonts w:ascii="Times New Roman" w:eastAsia="Times New Roman" w:hAnsi="Times New Roman" w:cs="Times New Roman"/>
          <w:sz w:val="24"/>
          <w:szCs w:val="24"/>
        </w:rPr>
        <w:t>  официальный сайт компании «Гарант». –  Режим доступа: </w:t>
      </w:r>
      <w:hyperlink r:id="rId17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http://www.garant.ru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i/>
          <w:iCs/>
          <w:sz w:val="24"/>
          <w:szCs w:val="24"/>
        </w:rPr>
        <w:t>10. 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>Фестиваль педагогических идей «Открытый урок» [Электронный ресурс] – Режим доступа:</w:t>
      </w:r>
      <w:r w:rsidRPr="00063AB2">
        <w:rPr>
          <w:rFonts w:ascii="Times New Roman" w:eastAsia="Times New Roman" w:hAnsi="Times New Roman" w:cs="Times New Roman"/>
          <w:i/>
          <w:iCs/>
          <w:sz w:val="24"/>
          <w:szCs w:val="24"/>
        </w:rPr>
        <w:t> http://festival.1september.ru.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Сообщество взаимопомощи учителей [Электронный ресурс] – Режим доступа:</w:t>
      </w:r>
      <w:r w:rsidRPr="00063AB2">
        <w:rPr>
          <w:rFonts w:ascii="Times New Roman" w:eastAsia="Times New Roman" w:hAnsi="Times New Roman" w:cs="Times New Roman"/>
          <w:i/>
          <w:iCs/>
          <w:sz w:val="24"/>
          <w:szCs w:val="24"/>
        </w:rPr>
        <w:t> http://pedsovet.su/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4D53"/>
          <w:sz w:val="21"/>
          <w:szCs w:val="21"/>
        </w:rPr>
      </w:pPr>
      <w:r w:rsidRPr="00063AB2">
        <w:rPr>
          <w:rFonts w:ascii="Arial" w:eastAsia="Times New Roman" w:hAnsi="Arial" w:cs="Arial"/>
          <w:color w:val="324D53"/>
          <w:sz w:val="21"/>
          <w:szCs w:val="21"/>
        </w:rPr>
        <w:t> </w:t>
      </w:r>
    </w:p>
    <w:p w:rsidR="000955BA" w:rsidRPr="000955BA" w:rsidRDefault="000955BA" w:rsidP="000955BA">
      <w:pPr>
        <w:pStyle w:val="aa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5. </w:t>
      </w:r>
      <w:r w:rsidRPr="000955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Контроль и оценка результатов Освоения дополнительной профессиональной программы</w:t>
      </w:r>
    </w:p>
    <w:p w:rsidR="00063AB2" w:rsidRPr="000955BA" w:rsidRDefault="00063AB2" w:rsidP="000955BA">
      <w:pPr>
        <w:pStyle w:val="aa"/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0955B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</w:t>
      </w:r>
      <w:r w:rsidRPr="000955BA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> </w:t>
      </w:r>
      <w:r w:rsidRPr="000955B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оценка</w:t>
      </w:r>
      <w:r w:rsidRPr="000955BA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> </w:t>
      </w:r>
      <w:r w:rsidRPr="000955B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955B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обучающимися</w:t>
      </w:r>
      <w:proofErr w:type="gramEnd"/>
      <w:r w:rsidRPr="000955B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индивидуальных заданий.</w:t>
      </w:r>
    </w:p>
    <w:p w:rsidR="00264918" w:rsidRPr="00063AB2" w:rsidRDefault="00264918" w:rsidP="00063A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tbl>
      <w:tblPr>
        <w:tblStyle w:val="13"/>
        <w:tblW w:w="10356" w:type="dxa"/>
        <w:tblLook w:val="04A0" w:firstRow="1" w:lastRow="0" w:firstColumn="1" w:lastColumn="0" w:noHBand="0" w:noVBand="1"/>
      </w:tblPr>
      <w:tblGrid>
        <w:gridCol w:w="7805"/>
        <w:gridCol w:w="2551"/>
      </w:tblGrid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63AB2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  <w:r w:rsidRPr="00063AB2">
              <w:rPr>
                <w:rFonts w:eastAsia="Times New Roman"/>
                <w:sz w:val="24"/>
                <w:szCs w:val="24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63AB2"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63AB2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перечисляются все знания и умения, указанные в п.4. паспорта программы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обоснование взаимосвязи психологических и психофизиологических качеств человека и их роли в подготовке водителей транспортных средств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выделение базовых принципов и закономерностей психологии обучения;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основ эффективного педагогического общения при подготовке водителей транспортных средств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по эффективному педагогическому общению;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063AB2" w:rsidRPr="00063AB2" w:rsidRDefault="00264918" w:rsidP="00264918">
            <w:pPr>
              <w:spacing w:line="3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63AB2" w:rsidRPr="00063AB2">
              <w:rPr>
                <w:rFonts w:eastAsia="Times New Roman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Практикум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обоснование взаимодействия современной педагогической науки с ее  практикой;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основных понятий педагогики, дидактики и принципов – выделение основных  форм и методов обучения;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формирования условий воспитания в процессе обучения;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выделение основных  направлений в развитии профессионально-педагогической деятельности преподавателя;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по содержанию и назначению Федерального Закона РФ «О безопасности дорожного движения»;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Правил дорожного движения и Основных положений по допуску транспортных средств к эксплуатации;</w:t>
            </w:r>
            <w:r w:rsidRPr="00063AB2">
              <w:rPr>
                <w:rFonts w:eastAsia="Times New Roman"/>
              </w:rPr>
              <w:br/>
              <w:t>- изложение профессиональных стандартов водителей транспортных средств различных категорий;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-определение ответственности водителей транспортных средств;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по уголовному, гражданскому и административному законодательству в области дорожного движения;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Тест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об особенностях устройства современных автомобилей: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двигатели;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системы активной и пассивной безопасности автомобилей;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о современных горюче-смазочных материалах;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важности формирования  качеств  идеального водителя и профессиональной надежности водителя;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выделение основных  эксплуатационных показателей транспортных средств;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обоснование взаимосвязи окружающей среды, дорожных условий и безопасности движения;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обоснование взаимосвязи условий управление и  регулирования движения транспортного средства;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условия оценки уровня опасности и проблемы принятие компромиссных решений в сложных дорожных ситуациях;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Тест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демонстрация знаний по подготовке преподавателя к занятию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обоснование  методики проведения теоретических занятий;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обоснование методики проведения практических занятий по Правилам дорожного движения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определение роли Федерального закона РФ «Об образовании»;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о правилах сдачи квалификационных экзаменов и выдачи водительских удостоверений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 методики приема квалификационных экзаменов;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навыками обучения вождению на автодроме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Экспертное оценивание выполнения практической работы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освоения методики проведение теоретического занятия по предметам: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«Основы законодательства в сфере дорожного движения»;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«Основы безопасного управления транспортным средством»;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  <w:b/>
                <w:bCs/>
              </w:rPr>
              <w:t>- «</w:t>
            </w:r>
            <w:r w:rsidRPr="00063AB2">
              <w:rPr>
                <w:rFonts w:eastAsia="Times New Roman"/>
              </w:rPr>
              <w:t>Конструкция, устройство и эксплуатация транспортных средств».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Экспертное оценивание выполнения практической работы </w:t>
            </w:r>
          </w:p>
        </w:tc>
      </w:tr>
    </w:tbl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4D53"/>
          <w:sz w:val="21"/>
          <w:szCs w:val="21"/>
        </w:rPr>
      </w:pPr>
      <w:r w:rsidRPr="00063AB2">
        <w:rPr>
          <w:rFonts w:ascii="Arial" w:eastAsia="Times New Roman" w:hAnsi="Arial" w:cs="Arial"/>
          <w:color w:val="324D53"/>
          <w:sz w:val="21"/>
          <w:szCs w:val="21"/>
        </w:rPr>
        <w:t> </w:t>
      </w:r>
    </w:p>
    <w:p w:rsidR="00264918" w:rsidRDefault="00063AB2" w:rsidP="002649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AB2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развитие общих компетенций и обеспечивающих </w:t>
      </w:r>
    </w:p>
    <w:p w:rsidR="00063AB2" w:rsidRPr="00063AB2" w:rsidRDefault="00063AB2" w:rsidP="002649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AB2">
        <w:rPr>
          <w:rFonts w:ascii="Times New Roman" w:eastAsia="Times New Roman" w:hAnsi="Times New Roman" w:cs="Times New Roman"/>
          <w:sz w:val="28"/>
          <w:szCs w:val="28"/>
        </w:rPr>
        <w:t>их умений.</w:t>
      </w:r>
    </w:p>
    <w:tbl>
      <w:tblPr>
        <w:tblStyle w:val="13"/>
        <w:tblW w:w="10498" w:type="dxa"/>
        <w:tblLook w:val="04A0" w:firstRow="1" w:lastRow="0" w:firstColumn="1" w:lastColumn="0" w:noHBand="0" w:noVBand="1"/>
      </w:tblPr>
      <w:tblGrid>
        <w:gridCol w:w="2804"/>
        <w:gridCol w:w="4717"/>
        <w:gridCol w:w="2977"/>
      </w:tblGrid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Результаты </w:t>
            </w: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(освоенные общие компетенции)</w:t>
            </w:r>
          </w:p>
        </w:tc>
        <w:tc>
          <w:tcPr>
            <w:tcW w:w="4717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Основные показатели оценки результата</w:t>
            </w:r>
          </w:p>
        </w:tc>
        <w:tc>
          <w:tcPr>
            <w:tcW w:w="2977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Формы и методы контроля и оценки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демонстрация понимания сущности и социальной значимости своей будущей профессии;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демонстрация устойчивого интереса к будущей профессии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Самооценка, направленная на самостоятельную оценку студентом результатов деятельности.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ОК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3. Оценивать риски и принимать решения в нестандартных ситуациях.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определять проблему в профессионально ориентированных ситуациях;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предлагать способы и варианты решения проблемы, оценивать ожидаемый результат;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Диагностика, направленная на выявление типовых способов принятия решений.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ОК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самостоятельно работать с информацией: понимать замысел текста;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пользоваться словарями, справочной литературой;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- умение отделять главную информацию от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второстепенной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>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писать аннотацию и т.д.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Количественная оценка,  направленная на оценку количественных результатов практической деятельности.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Качественная оценка, направленная на оценку качественных результатов практической деятельности.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ОК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6. Работать в коллективе и команде, эффективно общаться с коллегами, руководством, потребителями.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грамотно ставить и задавать вопросы;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способность координировать свои действия с другими участниками общения;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способность контролировать свое поведение, свои эмоции, настроение;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воздействовать на партнера общения и др.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proofErr w:type="spellStart"/>
            <w:r w:rsidRPr="00063AB2">
              <w:rPr>
                <w:rFonts w:eastAsia="Times New Roman"/>
                <w:sz w:val="18"/>
                <w:szCs w:val="18"/>
              </w:rPr>
              <w:t>Взаимооценка</w:t>
            </w:r>
            <w:proofErr w:type="spellEnd"/>
            <w:r w:rsidRPr="00063AB2">
              <w:rPr>
                <w:rFonts w:eastAsia="Times New Roman"/>
                <w:sz w:val="18"/>
                <w:szCs w:val="18"/>
              </w:rPr>
              <w:t xml:space="preserve">,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направленная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на взаимную оценку индивидуальных и групповых результатов участников.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Социометрия, направленная на оценку командного взаимодействия и ролей участников.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ОК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осознанно ставить цели овладения различными видами работ и определять соответствующий конечный продукт;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реализовывать поставленные цели в деятельности;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представить конечный результат деятельности в полном объеме;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Метод обобщения независимых характеристик, направленный на оценку данных, полученных в результате наблюдения за деятельностью студента в различных ситуациях.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Работа проектных групп, направленная на оценку общих компетенций, связанных с навыками управления рабочей группой.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ОК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- демонстрация стремления к самопознанию, самооценке,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само регуляции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и саморазвитию;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определять свои потребности в изучении  дисциплины и выбирать соответствующие способы его изучения;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владение методикой самостоятельной работы над совершенствованием умений;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осуществлять самооценку, самоконтроль через наблюдение за собственной деятельностью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осознанно ставить цели овладения различными аспектами профессиональной деятельности, определять соответствующий конечный продукт;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реализовывать поставленные цели в деятельности;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понимание роли повышения квалификации для саморазвития и самореализации в профессиональной и личностной сфере;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Деловая характеристика, направленная на оценку и фиксацию достигнутого уровня общих компетенций.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Анализ достижений, направленный на анализ результатов деятельности за определенный период, выявления зоны ближайшего развития студента.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ОК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9. Ориентироваться в условиях частой смены технологий в профессиональной деятельности.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проявление интереса к инновациям в области профессиональной деятельности;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понимание роли модернизации технологий профессиональной деятельности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представить конечный результат деятельности в полном объеме;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ориентироваться в  информационном поле профессиональных технологий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Качественная оценка, направленная на оценку уровня общих компетенций по таким параметрам как уровень сложности решаемых задач, отбор методов решения задач, соотнесение идеального и реального конечного результата деятельности.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ОК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10. Осуществлять профилактику травматизма, обеспечивать охрану жизни и здоровья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занимающихся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осуществление профилактики травматизма;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-  обеспечение охраны жизни и здоровья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занимающихся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Экспертная оценка защиты практических работ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OK 11. Строить профессиональную деятельность с соблюдением правовых норм, ее регулирующих.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демонстрация стремления к познанию правовой культуры;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применение правовых норм в организации своей профессиональной деятельности.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Тест, направленный на оценку практических навыков.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Практическая работа, направленная на оценку практических навыков.</w:t>
            </w:r>
          </w:p>
        </w:tc>
      </w:tr>
    </w:tbl>
    <w:p w:rsidR="00063AB2" w:rsidRPr="0020027E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027E">
        <w:rPr>
          <w:rFonts w:ascii="Times New Roman" w:eastAsia="Times New Roman" w:hAnsi="Times New Roman" w:cs="Times New Roman"/>
          <w:sz w:val="24"/>
          <w:szCs w:val="24"/>
        </w:rPr>
        <w:t>В программу включены разделы дисциплин: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ОП.01. Общая и профессиональная педагогика;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ОП.02 Общая и профессиональная психология;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ОП.06. Правила безопасности дорожного движения;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ОП.07. Правовое обеспечение профессиональной деятельности;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ОП.08. Охрана труда;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ОП.09. Безопасность жизнедеятельности;</w:t>
      </w:r>
    </w:p>
    <w:p w:rsid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ПМ.01. Техническое обслу</w:t>
      </w:r>
      <w:r w:rsidR="0020027E">
        <w:rPr>
          <w:rFonts w:ascii="Times New Roman" w:eastAsia="Times New Roman" w:hAnsi="Times New Roman" w:cs="Times New Roman"/>
          <w:sz w:val="21"/>
          <w:szCs w:val="21"/>
        </w:rPr>
        <w:t xml:space="preserve">живание и ремонт автотранспорта </w:t>
      </w:r>
      <w:r w:rsidRPr="00063AB2">
        <w:rPr>
          <w:rFonts w:ascii="Times New Roman" w:eastAsia="Times New Roman" w:hAnsi="Times New Roman" w:cs="Times New Roman"/>
          <w:sz w:val="21"/>
          <w:szCs w:val="21"/>
        </w:rPr>
        <w:t>и соответствующих им профессиональных компетенций (ПК)</w:t>
      </w:r>
    </w:p>
    <w:p w:rsidR="0020027E" w:rsidRDefault="0020027E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20027E" w:rsidRDefault="0020027E" w:rsidP="0020027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27E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</w:t>
      </w:r>
    </w:p>
    <w:p w:rsidR="0020027E" w:rsidRPr="0020027E" w:rsidRDefault="0020027E" w:rsidP="0020027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27E">
        <w:rPr>
          <w:rFonts w:ascii="Times New Roman" w:eastAsia="Times New Roman" w:hAnsi="Times New Roman" w:cs="Times New Roman"/>
          <w:sz w:val="28"/>
          <w:szCs w:val="28"/>
        </w:rPr>
        <w:t>и обеспечивающих их умений.</w:t>
      </w:r>
    </w:p>
    <w:tbl>
      <w:tblPr>
        <w:tblStyle w:val="13"/>
        <w:tblW w:w="10498" w:type="dxa"/>
        <w:tblLook w:val="04A0" w:firstRow="1" w:lastRow="0" w:firstColumn="1" w:lastColumn="0" w:noHBand="0" w:noVBand="1"/>
      </w:tblPr>
      <w:tblGrid>
        <w:gridCol w:w="3705"/>
        <w:gridCol w:w="4242"/>
        <w:gridCol w:w="2551"/>
      </w:tblGrid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1.2. 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обеспечение, материально-техническим оснащением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1.3. Осуществлять педагогический контроль, оценивать процесс и результаты учения.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осуществление педагогического контроля, оценивания процесса и результатов  обучения.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1.4. 1.6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 xml:space="preserve"> А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>нализировать учебные и практические занятия.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осуществление анализа  учебных  и практических занятий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1.7. Вести документацию, обеспечивающую учебно-производственный процесс.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осуществление ведения документации, обеспечивающей учебно-производственный процесс.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2.1. Проводить педагогическое наблюдение и диагностику, интерпретировать полученные результаты.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понимание роли педагогического наблюдения и диагностирования интерпретации полученных результатов.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>;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2.3. Определять техническое состояние систем и механизмов машин и оборудования.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демонстрация знаний  о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техническом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состояния систем и механизмов машин и оборудования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ПК 2.4. Осуществлять педагогическую поддержку формирования и реализации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индивидуальных образовательных программ.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проявление интереса к осуществлению педагогической поддержки при формировании и реализации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индивидуальных образовательных программ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ПК 3.1. Разрабатывать учебно-методические материалы на основе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примерных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демонстрация навыков при разработке учебно-методических материалов на основе примерных.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демонстрация стремления к познанию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информации 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3.3. Оформлять методические разработки в виде отчетов, рефератов, выступлений.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умение оформлять методические разработки в виде отчетов, рефератов, выступлений.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4.3. Разрабатывать и оформлять техническую и технологическую документацию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демонстрация умения разрабатывать и оформлять техническую и технологическую документацию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4.4. Обеспечивать соблюдение технологической и производственной дисциплины.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умения связывать полученные профессиональные знания с обеспечением соблюдения технологической и производственной дисциплины.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участие в семинарах по производственной тематике.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4.5. Обеспечивать соблюдение техники безопасности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умения связывать полученные профессиональные знания с обеспечением охраны жизни и здоровья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4.6. Организовывать эффективное использование машин при выполнении технологических процессов.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умение выбирать типовые методы и способы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эффективного</w:t>
            </w:r>
            <w:proofErr w:type="gramEnd"/>
            <w:r w:rsidRPr="00063AB2">
              <w:rPr>
                <w:rFonts w:eastAsia="Times New Roman"/>
                <w:sz w:val="18"/>
                <w:szCs w:val="18"/>
              </w:rPr>
              <w:t xml:space="preserve"> использование машин при выполнении технологических процессов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proofErr w:type="gramStart"/>
            <w:r w:rsidRPr="00063AB2">
              <w:rPr>
                <w:rFonts w:eastAsia="Times New Roman"/>
                <w:sz w:val="18"/>
                <w:szCs w:val="18"/>
              </w:rPr>
              <w:t>обучающимися</w:t>
            </w:r>
            <w:proofErr w:type="gramEnd"/>
          </w:p>
        </w:tc>
      </w:tr>
    </w:tbl>
    <w:p w:rsidR="00DA42D1" w:rsidRDefault="00DA42D1" w:rsidP="00AE0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A0" w:rsidRDefault="00AE02A0" w:rsidP="00DA42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42D1" w:rsidRDefault="00DA42D1" w:rsidP="00200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A42D1" w:rsidSect="00CC32E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-426" w:right="567" w:bottom="426" w:left="1134" w:header="2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E0" w:rsidRDefault="00E637E0" w:rsidP="00B133CF">
      <w:pPr>
        <w:spacing w:after="0" w:line="240" w:lineRule="auto"/>
      </w:pPr>
      <w:r>
        <w:separator/>
      </w:r>
    </w:p>
  </w:endnote>
  <w:endnote w:type="continuationSeparator" w:id="0">
    <w:p w:rsidR="00E637E0" w:rsidRDefault="00E637E0" w:rsidP="00B1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BA" w:rsidRDefault="000955BA" w:rsidP="00C652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A54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BA" w:rsidRDefault="000955BA" w:rsidP="00C65212">
    <w:pPr>
      <w:pStyle w:val="a8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E0" w:rsidRDefault="00E637E0" w:rsidP="00B133CF">
      <w:pPr>
        <w:spacing w:after="0" w:line="240" w:lineRule="auto"/>
      </w:pPr>
      <w:r>
        <w:separator/>
      </w:r>
    </w:p>
  </w:footnote>
  <w:footnote w:type="continuationSeparator" w:id="0">
    <w:p w:rsidR="00E637E0" w:rsidRDefault="00E637E0" w:rsidP="00B1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BA" w:rsidRDefault="000955BA">
    <w:pPr>
      <w:pStyle w:val="a6"/>
      <w:jc w:val="center"/>
    </w:pPr>
  </w:p>
  <w:p w:rsidR="000955BA" w:rsidRDefault="000955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BA" w:rsidRDefault="000955BA">
    <w:pPr>
      <w:pStyle w:val="a6"/>
      <w:jc w:val="center"/>
    </w:pPr>
  </w:p>
  <w:p w:rsidR="000955BA" w:rsidRDefault="000955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73C"/>
    <w:multiLevelType w:val="multilevel"/>
    <w:tmpl w:val="354A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456C"/>
    <w:multiLevelType w:val="multilevel"/>
    <w:tmpl w:val="FF04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12C3"/>
    <w:multiLevelType w:val="hybridMultilevel"/>
    <w:tmpl w:val="F5C8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350CC"/>
    <w:multiLevelType w:val="multilevel"/>
    <w:tmpl w:val="E5EE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B3A72"/>
    <w:multiLevelType w:val="multilevel"/>
    <w:tmpl w:val="AFD6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434DF"/>
    <w:multiLevelType w:val="multilevel"/>
    <w:tmpl w:val="1DE6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6208C"/>
    <w:multiLevelType w:val="multilevel"/>
    <w:tmpl w:val="97BC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130A7"/>
    <w:multiLevelType w:val="multilevel"/>
    <w:tmpl w:val="4280BA8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B2A24"/>
    <w:multiLevelType w:val="hybridMultilevel"/>
    <w:tmpl w:val="D48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72467"/>
    <w:multiLevelType w:val="multilevel"/>
    <w:tmpl w:val="7D1C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914AA"/>
    <w:multiLevelType w:val="hybridMultilevel"/>
    <w:tmpl w:val="FD6846A4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12898"/>
    <w:multiLevelType w:val="hybridMultilevel"/>
    <w:tmpl w:val="F3D2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C41D5"/>
    <w:multiLevelType w:val="multilevel"/>
    <w:tmpl w:val="A1FC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B2D0A"/>
    <w:multiLevelType w:val="multilevel"/>
    <w:tmpl w:val="4404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D47D0"/>
    <w:multiLevelType w:val="multilevel"/>
    <w:tmpl w:val="7636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508C5"/>
    <w:multiLevelType w:val="multilevel"/>
    <w:tmpl w:val="29E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73379"/>
    <w:multiLevelType w:val="multilevel"/>
    <w:tmpl w:val="CEC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565B1"/>
    <w:multiLevelType w:val="hybridMultilevel"/>
    <w:tmpl w:val="91B09812"/>
    <w:lvl w:ilvl="0" w:tplc="66D2169C">
      <w:start w:val="1"/>
      <w:numFmt w:val="decimal"/>
      <w:lvlText w:val="%1)"/>
      <w:lvlJc w:val="left"/>
      <w:pPr>
        <w:ind w:left="1860" w:hanging="11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D4262"/>
    <w:multiLevelType w:val="hybridMultilevel"/>
    <w:tmpl w:val="3C50151A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0731D"/>
    <w:multiLevelType w:val="multilevel"/>
    <w:tmpl w:val="D00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4824C3"/>
    <w:multiLevelType w:val="hybridMultilevel"/>
    <w:tmpl w:val="FE3E1D7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2"/>
  </w:num>
  <w:num w:numId="17">
    <w:abstractNumId w:val="16"/>
  </w:num>
  <w:num w:numId="18">
    <w:abstractNumId w:val="9"/>
  </w:num>
  <w:num w:numId="19">
    <w:abstractNumId w:val="1"/>
  </w:num>
  <w:num w:numId="20">
    <w:abstractNumId w:val="7"/>
  </w:num>
  <w:num w:numId="21">
    <w:abstractNumId w:val="3"/>
  </w:num>
  <w:num w:numId="22">
    <w:abstractNumId w:val="6"/>
  </w:num>
  <w:num w:numId="23">
    <w:abstractNumId w:val="0"/>
  </w:num>
  <w:num w:numId="24">
    <w:abstractNumId w:val="4"/>
  </w:num>
  <w:num w:numId="25">
    <w:abstractNumId w:val="14"/>
  </w:num>
  <w:num w:numId="2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4A2"/>
    <w:rsid w:val="00007F67"/>
    <w:rsid w:val="00013C24"/>
    <w:rsid w:val="00014DCC"/>
    <w:rsid w:val="00055AFD"/>
    <w:rsid w:val="00063AB2"/>
    <w:rsid w:val="0007046A"/>
    <w:rsid w:val="000955BA"/>
    <w:rsid w:val="000B50BF"/>
    <w:rsid w:val="000E6529"/>
    <w:rsid w:val="000E72B2"/>
    <w:rsid w:val="000F13EC"/>
    <w:rsid w:val="00107249"/>
    <w:rsid w:val="00142C77"/>
    <w:rsid w:val="0014331F"/>
    <w:rsid w:val="00150F42"/>
    <w:rsid w:val="001537DA"/>
    <w:rsid w:val="0015770B"/>
    <w:rsid w:val="0016052F"/>
    <w:rsid w:val="001865AA"/>
    <w:rsid w:val="0019320E"/>
    <w:rsid w:val="001A1D1F"/>
    <w:rsid w:val="001A3ADF"/>
    <w:rsid w:val="001B6658"/>
    <w:rsid w:val="001D15A2"/>
    <w:rsid w:val="001D5609"/>
    <w:rsid w:val="0020027E"/>
    <w:rsid w:val="00225A10"/>
    <w:rsid w:val="00264918"/>
    <w:rsid w:val="002C415C"/>
    <w:rsid w:val="003023F8"/>
    <w:rsid w:val="00325E90"/>
    <w:rsid w:val="00350C08"/>
    <w:rsid w:val="003A59FB"/>
    <w:rsid w:val="003B20C8"/>
    <w:rsid w:val="003D2DF0"/>
    <w:rsid w:val="003E227B"/>
    <w:rsid w:val="003F119B"/>
    <w:rsid w:val="004105FC"/>
    <w:rsid w:val="004246DB"/>
    <w:rsid w:val="00426CAE"/>
    <w:rsid w:val="004274C3"/>
    <w:rsid w:val="00482B1F"/>
    <w:rsid w:val="004A4D6A"/>
    <w:rsid w:val="004C0DEE"/>
    <w:rsid w:val="004C339B"/>
    <w:rsid w:val="004F114E"/>
    <w:rsid w:val="004F159D"/>
    <w:rsid w:val="00567B75"/>
    <w:rsid w:val="00587129"/>
    <w:rsid w:val="005945F8"/>
    <w:rsid w:val="005969A3"/>
    <w:rsid w:val="005A2D70"/>
    <w:rsid w:val="005B5690"/>
    <w:rsid w:val="005C41B0"/>
    <w:rsid w:val="005E4407"/>
    <w:rsid w:val="005E478C"/>
    <w:rsid w:val="00602D91"/>
    <w:rsid w:val="00603C52"/>
    <w:rsid w:val="00607C47"/>
    <w:rsid w:val="0062232E"/>
    <w:rsid w:val="00641B60"/>
    <w:rsid w:val="006854A2"/>
    <w:rsid w:val="006B55A5"/>
    <w:rsid w:val="006B7923"/>
    <w:rsid w:val="006D0DD6"/>
    <w:rsid w:val="006E4ADD"/>
    <w:rsid w:val="006F6158"/>
    <w:rsid w:val="006F6E5E"/>
    <w:rsid w:val="007123A4"/>
    <w:rsid w:val="007368E8"/>
    <w:rsid w:val="00736B0C"/>
    <w:rsid w:val="00750CD6"/>
    <w:rsid w:val="00754327"/>
    <w:rsid w:val="00756B99"/>
    <w:rsid w:val="00777EC0"/>
    <w:rsid w:val="00791B30"/>
    <w:rsid w:val="00795666"/>
    <w:rsid w:val="007D174E"/>
    <w:rsid w:val="00803574"/>
    <w:rsid w:val="00812049"/>
    <w:rsid w:val="00873D42"/>
    <w:rsid w:val="008B0483"/>
    <w:rsid w:val="00921D7B"/>
    <w:rsid w:val="00983056"/>
    <w:rsid w:val="00987C69"/>
    <w:rsid w:val="0099157A"/>
    <w:rsid w:val="0099693B"/>
    <w:rsid w:val="009B3A71"/>
    <w:rsid w:val="009E71B9"/>
    <w:rsid w:val="00A04CD6"/>
    <w:rsid w:val="00A2095E"/>
    <w:rsid w:val="00A230DE"/>
    <w:rsid w:val="00A45190"/>
    <w:rsid w:val="00A475C9"/>
    <w:rsid w:val="00A615A0"/>
    <w:rsid w:val="00A67FAB"/>
    <w:rsid w:val="00A76ADE"/>
    <w:rsid w:val="00A871A9"/>
    <w:rsid w:val="00AA2765"/>
    <w:rsid w:val="00AC0B74"/>
    <w:rsid w:val="00AE02A0"/>
    <w:rsid w:val="00AE07A3"/>
    <w:rsid w:val="00AE3729"/>
    <w:rsid w:val="00B113FE"/>
    <w:rsid w:val="00B133CF"/>
    <w:rsid w:val="00B33163"/>
    <w:rsid w:val="00B37174"/>
    <w:rsid w:val="00B436BF"/>
    <w:rsid w:val="00BA55B1"/>
    <w:rsid w:val="00BB4DA8"/>
    <w:rsid w:val="00BC2088"/>
    <w:rsid w:val="00BC4079"/>
    <w:rsid w:val="00BE014D"/>
    <w:rsid w:val="00BE2CAA"/>
    <w:rsid w:val="00C04F95"/>
    <w:rsid w:val="00C23AFF"/>
    <w:rsid w:val="00C65212"/>
    <w:rsid w:val="00C66A6C"/>
    <w:rsid w:val="00C7472E"/>
    <w:rsid w:val="00C94D87"/>
    <w:rsid w:val="00CB1289"/>
    <w:rsid w:val="00CC32EF"/>
    <w:rsid w:val="00CF17BB"/>
    <w:rsid w:val="00D34918"/>
    <w:rsid w:val="00D468F7"/>
    <w:rsid w:val="00D62615"/>
    <w:rsid w:val="00D75B53"/>
    <w:rsid w:val="00DA42D1"/>
    <w:rsid w:val="00DA6A94"/>
    <w:rsid w:val="00DB19E8"/>
    <w:rsid w:val="00DB436F"/>
    <w:rsid w:val="00DF3887"/>
    <w:rsid w:val="00DF5EEF"/>
    <w:rsid w:val="00DF794E"/>
    <w:rsid w:val="00E01FE3"/>
    <w:rsid w:val="00E22D47"/>
    <w:rsid w:val="00E4254E"/>
    <w:rsid w:val="00E45F7C"/>
    <w:rsid w:val="00E637E0"/>
    <w:rsid w:val="00EB6FB4"/>
    <w:rsid w:val="00EE1D41"/>
    <w:rsid w:val="00F12A72"/>
    <w:rsid w:val="00F159F3"/>
    <w:rsid w:val="00F62028"/>
    <w:rsid w:val="00F642C5"/>
    <w:rsid w:val="00F64774"/>
    <w:rsid w:val="00F81452"/>
    <w:rsid w:val="00F841AF"/>
    <w:rsid w:val="00F873FA"/>
    <w:rsid w:val="00F97A86"/>
    <w:rsid w:val="00FA54C4"/>
    <w:rsid w:val="00FB13B9"/>
    <w:rsid w:val="00FC0427"/>
    <w:rsid w:val="00FE5266"/>
    <w:rsid w:val="00FE5532"/>
    <w:rsid w:val="00FF31FC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8"/>
  </w:style>
  <w:style w:type="paragraph" w:styleId="4">
    <w:name w:val="heading 4"/>
    <w:basedOn w:val="a"/>
    <w:next w:val="a"/>
    <w:link w:val="40"/>
    <w:semiHidden/>
    <w:unhideWhenUsed/>
    <w:qFormat/>
    <w:rsid w:val="00DA42D1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42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07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133CF"/>
  </w:style>
  <w:style w:type="paragraph" w:styleId="a8">
    <w:name w:val="footer"/>
    <w:basedOn w:val="a"/>
    <w:link w:val="a9"/>
    <w:uiPriority w:val="99"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3CF"/>
  </w:style>
  <w:style w:type="paragraph" w:customStyle="1" w:styleId="Style2">
    <w:name w:val="Style2"/>
    <w:basedOn w:val="a"/>
    <w:uiPriority w:val="99"/>
    <w:rsid w:val="005969A3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969A3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754327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4246DB"/>
    <w:pPr>
      <w:ind w:left="720"/>
      <w:contextualSpacing/>
    </w:pPr>
  </w:style>
  <w:style w:type="paragraph" w:customStyle="1" w:styleId="ConsPlusNormal">
    <w:name w:val="ConsPlusNormal"/>
    <w:rsid w:val="009E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DA42D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A42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footnote text"/>
    <w:basedOn w:val="a"/>
    <w:link w:val="ac"/>
    <w:semiHidden/>
    <w:unhideWhenUsed/>
    <w:rsid w:val="00DA42D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Текст сноски Знак"/>
    <w:basedOn w:val="a0"/>
    <w:link w:val="ab"/>
    <w:semiHidden/>
    <w:rsid w:val="00DA42D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d">
    <w:name w:val="List"/>
    <w:basedOn w:val="a"/>
    <w:semiHidden/>
    <w:unhideWhenUsed/>
    <w:rsid w:val="00DA42D1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DA42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</w:rPr>
  </w:style>
  <w:style w:type="character" w:customStyle="1" w:styleId="af">
    <w:name w:val="Название Знак"/>
    <w:basedOn w:val="a0"/>
    <w:link w:val="ae"/>
    <w:rsid w:val="00DA42D1"/>
    <w:rPr>
      <w:rFonts w:ascii="Arial" w:eastAsia="Times New Roman" w:hAnsi="Arial" w:cs="Arial"/>
      <w:b/>
      <w:bCs/>
      <w:color w:val="000000"/>
      <w:spacing w:val="-8"/>
      <w:sz w:val="26"/>
      <w:szCs w:val="26"/>
      <w:shd w:val="clear" w:color="auto" w:fill="FFFFFF"/>
    </w:rPr>
  </w:style>
  <w:style w:type="paragraph" w:styleId="af0">
    <w:name w:val="Body Text"/>
    <w:basedOn w:val="a"/>
    <w:link w:val="1"/>
    <w:semiHidden/>
    <w:unhideWhenUsed/>
    <w:rsid w:val="00DA42D1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Знак"/>
    <w:basedOn w:val="a0"/>
    <w:semiHidden/>
    <w:rsid w:val="00DA42D1"/>
  </w:style>
  <w:style w:type="paragraph" w:styleId="af2">
    <w:name w:val="Body Text Indent"/>
    <w:basedOn w:val="a"/>
    <w:link w:val="af3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link w:val="af5"/>
    <w:qFormat/>
    <w:rsid w:val="00DA42D1"/>
    <w:pPr>
      <w:spacing w:after="0" w:line="240" w:lineRule="auto"/>
      <w:ind w:right="-766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DA42D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unhideWhenUsed/>
    <w:rsid w:val="00DA42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A42D1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A42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42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A42D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Статья"/>
    <w:basedOn w:val="af0"/>
    <w:next w:val="af0"/>
    <w:rsid w:val="00DA42D1"/>
    <w:pPr>
      <w:shd w:val="clear" w:color="auto" w:fill="auto"/>
      <w:tabs>
        <w:tab w:val="left" w:pos="1587"/>
      </w:tabs>
      <w:spacing w:before="113" w:after="113" w:line="222" w:lineRule="atLeast"/>
      <w:ind w:left="1587" w:hanging="1191"/>
      <w:jc w:val="left"/>
    </w:pPr>
    <w:rPr>
      <w:b/>
      <w:bCs/>
      <w:color w:val="auto"/>
      <w:sz w:val="20"/>
      <w:szCs w:val="20"/>
    </w:rPr>
  </w:style>
  <w:style w:type="paragraph" w:customStyle="1" w:styleId="ConsPlusTitle">
    <w:name w:val="ConsPlusTitle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A42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ASMain">
    <w:name w:val="RASMain"/>
    <w:basedOn w:val="a"/>
    <w:rsid w:val="00DA42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DA42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A42D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 Знак1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 Знак Знак1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footnote reference"/>
    <w:basedOn w:val="a0"/>
    <w:semiHidden/>
    <w:unhideWhenUsed/>
    <w:rsid w:val="00DA42D1"/>
    <w:rPr>
      <w:vertAlign w:val="superscript"/>
    </w:rPr>
  </w:style>
  <w:style w:type="character" w:customStyle="1" w:styleId="1">
    <w:name w:val="Основной текст Знак1"/>
    <w:basedOn w:val="a0"/>
    <w:link w:val="af0"/>
    <w:semiHidden/>
    <w:locked/>
    <w:rsid w:val="00DA42D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customStyle="1" w:styleId="13">
    <w:name w:val="Сетка таблицы1"/>
    <w:basedOn w:val="a1"/>
    <w:rsid w:val="00DA42D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t.edu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/click.asp?url=http%3A%2F%2Fwww%2Eshkolnik%2Eru%2Fbooks%2Fpdd%2Findex%2Eshtml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eng.ru/edu/comp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bscribe.ru/group/mehanika-student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0F64-1454-43CA-815D-A67A292C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7736</Words>
  <Characters>44098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4. УСЛОВИЯ РЕАЛИЗАЦИИ ДОПОЛНИТЕЛЬНОЙ </vt:lpstr>
      <vt:lpstr>ПРОФЕССИОНАЛЬНОЙ ПРОГРАММЫ</vt:lpstr>
      <vt:lpstr>5. Контроль и оценка результатов Освоения дополнительной профессиональной програ</vt:lpstr>
      <vt:lpstr>Контроль и оценка результатов освоения дисциплины осуществляется преподавателем </vt:lpstr>
      <vt:lpstr/>
    </vt:vector>
  </TitlesOfParts>
  <Company>FAO</Company>
  <LinksUpToDate>false</LinksUpToDate>
  <CharactersWithSpaces>51731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Валентина</cp:lastModifiedBy>
  <cp:revision>15</cp:revision>
  <cp:lastPrinted>2015-03-19T16:02:00Z</cp:lastPrinted>
  <dcterms:created xsi:type="dcterms:W3CDTF">2012-11-07T12:08:00Z</dcterms:created>
  <dcterms:modified xsi:type="dcterms:W3CDTF">2015-03-19T16:04:00Z</dcterms:modified>
</cp:coreProperties>
</file>