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AF3" w:rsidRPr="00205AF3" w:rsidRDefault="00205AF3" w:rsidP="00205AF3">
      <w:pPr>
        <w:widowControl w:val="0"/>
        <w:overflowPunct w:val="0"/>
        <w:autoSpaceDE w:val="0"/>
        <w:autoSpaceDN w:val="0"/>
        <w:adjustRightInd w:val="0"/>
        <w:spacing w:line="260" w:lineRule="exact"/>
        <w:ind w:left="-284" w:right="-568"/>
        <w:jc w:val="center"/>
        <w:rPr>
          <w:b/>
          <w:bCs/>
          <w:sz w:val="28"/>
          <w:szCs w:val="28"/>
        </w:rPr>
      </w:pPr>
      <w:r w:rsidRPr="00205AF3">
        <w:rPr>
          <w:b/>
          <w:bCs/>
          <w:sz w:val="28"/>
          <w:szCs w:val="28"/>
        </w:rPr>
        <w:t>Организация дополнительного профессионального образования частное учреждение «Новороссийский специализированный институт подготовки кадров»</w:t>
      </w:r>
    </w:p>
    <w:p w:rsidR="00205AF3" w:rsidRDefault="00205AF3" w:rsidP="00205AF3">
      <w:pPr>
        <w:spacing w:line="180" w:lineRule="atLeast"/>
        <w:jc w:val="center"/>
        <w:rPr>
          <w:rFonts w:eastAsia="Calibri"/>
          <w:lang w:eastAsia="en-US"/>
        </w:rPr>
      </w:pPr>
      <w:r w:rsidRPr="00205AF3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2A4150" wp14:editId="6818898E">
                <wp:simplePos x="0" y="0"/>
                <wp:positionH relativeFrom="margin">
                  <wp:align>center</wp:align>
                </wp:positionH>
                <wp:positionV relativeFrom="paragraph">
                  <wp:posOffset>17325</wp:posOffset>
                </wp:positionV>
                <wp:extent cx="6467475" cy="0"/>
                <wp:effectExtent l="0" t="0" r="28575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straightConnector1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D22D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0;margin-top:1.35pt;width:509.25pt;height:0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" strokeweight="1.5pt">
                <w10:wrap anchorx="margin"/>
              </v:shape>
            </w:pict>
          </mc:Fallback>
        </mc:AlternateContent>
      </w:r>
      <w:proofErr w:type="spellStart"/>
      <w:r w:rsidRPr="00205AF3">
        <w:rPr>
          <w:rFonts w:eastAsia="Calibri"/>
          <w:lang w:eastAsia="en-US"/>
        </w:rPr>
        <w:t>ОДПО</w:t>
      </w:r>
      <w:proofErr w:type="spellEnd"/>
      <w:r w:rsidRPr="00205AF3">
        <w:rPr>
          <w:rFonts w:eastAsia="Calibri"/>
          <w:lang w:eastAsia="en-US"/>
        </w:rPr>
        <w:t xml:space="preserve"> ЧУ «Новороссийский специализированный институт подготовки кадров»</w:t>
      </w:r>
    </w:p>
    <w:p w:rsidR="00205AF3" w:rsidRPr="00205AF3" w:rsidRDefault="00205AF3" w:rsidP="00205AF3">
      <w:pPr>
        <w:spacing w:line="180" w:lineRule="atLeast"/>
        <w:jc w:val="center"/>
        <w:rPr>
          <w:rFonts w:eastAsia="Calibri"/>
          <w:lang w:eastAsia="en-US"/>
        </w:rPr>
      </w:pPr>
    </w:p>
    <w:p w:rsidR="00205AF3" w:rsidRPr="00177482" w:rsidRDefault="00205AF3" w:rsidP="00205AF3">
      <w:pPr>
        <w:widowControl w:val="0"/>
        <w:overflowPunct w:val="0"/>
        <w:autoSpaceDE w:val="0"/>
        <w:autoSpaceDN w:val="0"/>
        <w:adjustRightInd w:val="0"/>
        <w:spacing w:line="233" w:lineRule="auto"/>
        <w:ind w:right="1156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F29735F" wp14:editId="043BE080">
            <wp:simplePos x="0" y="0"/>
            <wp:positionH relativeFrom="column">
              <wp:posOffset>-635</wp:posOffset>
            </wp:positionH>
            <wp:positionV relativeFrom="paragraph">
              <wp:posOffset>20320</wp:posOffset>
            </wp:positionV>
            <wp:extent cx="3533775" cy="1114425"/>
            <wp:effectExtent l="0" t="0" r="9525" b="9525"/>
            <wp:wrapTight wrapText="bothSides">
              <wp:wrapPolygon edited="0">
                <wp:start x="0" y="0"/>
                <wp:lineTo x="0" y="21415"/>
                <wp:lineTo x="21542" y="21415"/>
                <wp:lineTo x="21542" y="0"/>
                <wp:lineTo x="0" y="0"/>
              </wp:wrapPolygon>
            </wp:wrapTight>
            <wp:docPr id="32" name="Рисунок 2" descr="C:\Users\Viki\Pictures\печать прозрачная 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Viki\Pictures\печать прозрачная 00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5AF3" w:rsidRPr="00791FAA" w:rsidRDefault="00205AF3" w:rsidP="00205AF3">
      <w:pPr>
        <w:spacing w:line="180" w:lineRule="atLeast"/>
        <w:jc w:val="right"/>
        <w:rPr>
          <w:rFonts w:eastAsia="Calibri"/>
          <w:b/>
          <w:lang w:eastAsia="en-US"/>
        </w:rPr>
      </w:pPr>
      <w:r w:rsidRPr="00177482">
        <w:rPr>
          <w:rFonts w:eastAsia="Calibri"/>
          <w:b/>
          <w:lang w:eastAsia="en-US"/>
        </w:rPr>
        <w:t xml:space="preserve"> «</w:t>
      </w:r>
      <w:proofErr w:type="gramStart"/>
      <w:r w:rsidRPr="00177482">
        <w:rPr>
          <w:rFonts w:eastAsia="Calibri"/>
          <w:b/>
          <w:lang w:eastAsia="en-US"/>
        </w:rPr>
        <w:t xml:space="preserve">УТВЕРЖДАЮ»   </w:t>
      </w:r>
      <w:proofErr w:type="gramEnd"/>
      <w:r w:rsidRPr="00177482">
        <w:rPr>
          <w:rFonts w:eastAsia="Calibri"/>
          <w:b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791FAA">
        <w:rPr>
          <w:rFonts w:eastAsia="Calibri"/>
          <w:b/>
          <w:lang w:eastAsia="en-US"/>
        </w:rPr>
        <w:t xml:space="preserve">Директор </w:t>
      </w:r>
    </w:p>
    <w:p w:rsidR="00205AF3" w:rsidRDefault="00205AF3" w:rsidP="00205AF3">
      <w:pPr>
        <w:spacing w:line="180" w:lineRule="atLeast"/>
        <w:jc w:val="right"/>
        <w:rPr>
          <w:rFonts w:eastAsia="Calibri"/>
          <w:b/>
          <w:lang w:eastAsia="en-US"/>
        </w:rPr>
      </w:pPr>
      <w:proofErr w:type="spellStart"/>
      <w:r w:rsidRPr="00791FAA">
        <w:rPr>
          <w:rFonts w:eastAsia="Calibri"/>
          <w:b/>
          <w:lang w:eastAsia="en-US"/>
        </w:rPr>
        <w:t>ОДПО</w:t>
      </w:r>
      <w:proofErr w:type="spellEnd"/>
      <w:r w:rsidRPr="00791FAA">
        <w:rPr>
          <w:rFonts w:eastAsia="Calibri"/>
          <w:b/>
          <w:lang w:eastAsia="en-US"/>
        </w:rPr>
        <w:t xml:space="preserve"> ЧУ «Новороссийский </w:t>
      </w:r>
    </w:p>
    <w:p w:rsidR="00205AF3" w:rsidRPr="00791FAA" w:rsidRDefault="00205AF3" w:rsidP="00205AF3">
      <w:pPr>
        <w:spacing w:line="180" w:lineRule="atLeast"/>
        <w:jc w:val="right"/>
        <w:rPr>
          <w:rFonts w:eastAsia="Calibri"/>
          <w:b/>
          <w:lang w:eastAsia="en-US"/>
        </w:rPr>
      </w:pPr>
      <w:r w:rsidRPr="00791FAA">
        <w:rPr>
          <w:rFonts w:eastAsia="Calibri"/>
          <w:b/>
          <w:lang w:eastAsia="en-US"/>
        </w:rPr>
        <w:t>специализированный институт подготовки кадров»</w:t>
      </w:r>
    </w:p>
    <w:p w:rsidR="00205AF3" w:rsidRPr="00791FAA" w:rsidRDefault="00205AF3" w:rsidP="00205AF3">
      <w:pPr>
        <w:spacing w:line="180" w:lineRule="atLeast"/>
        <w:jc w:val="right"/>
        <w:rPr>
          <w:rFonts w:eastAsia="Calibri"/>
          <w:b/>
          <w:lang w:eastAsia="en-US"/>
        </w:rPr>
      </w:pPr>
      <w:proofErr w:type="spellStart"/>
      <w:r w:rsidRPr="00791FAA">
        <w:rPr>
          <w:rFonts w:eastAsia="Calibri"/>
          <w:b/>
          <w:lang w:eastAsia="en-US"/>
        </w:rPr>
        <w:t>В.С</w:t>
      </w:r>
      <w:proofErr w:type="spellEnd"/>
      <w:r w:rsidRPr="00791FAA">
        <w:rPr>
          <w:rFonts w:eastAsia="Calibri"/>
          <w:b/>
          <w:lang w:eastAsia="en-US"/>
        </w:rPr>
        <w:t xml:space="preserve">. </w:t>
      </w:r>
      <w:proofErr w:type="spellStart"/>
      <w:r w:rsidRPr="00791FAA">
        <w:rPr>
          <w:rFonts w:eastAsia="Calibri"/>
          <w:b/>
          <w:lang w:eastAsia="en-US"/>
        </w:rPr>
        <w:t>Популиди</w:t>
      </w:r>
      <w:proofErr w:type="spellEnd"/>
      <w:r w:rsidRPr="00791FAA">
        <w:rPr>
          <w:rFonts w:eastAsia="Calibri"/>
          <w:b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«16» февраля 2022 г.</w:t>
      </w:r>
    </w:p>
    <w:p w:rsidR="00205AF3" w:rsidRPr="00D72898" w:rsidRDefault="00205AF3" w:rsidP="00205AF3">
      <w:pPr>
        <w:widowControl w:val="0"/>
        <w:autoSpaceDE w:val="0"/>
        <w:autoSpaceDN w:val="0"/>
        <w:adjustRightInd w:val="0"/>
        <w:spacing w:line="400" w:lineRule="exact"/>
        <w:jc w:val="center"/>
        <w:rPr>
          <w:b/>
          <w:bCs/>
          <w:sz w:val="32"/>
          <w:szCs w:val="32"/>
          <w:lang w:eastAsia="en-US"/>
        </w:rPr>
      </w:pPr>
    </w:p>
    <w:p w:rsidR="00205AF3" w:rsidRDefault="00205AF3" w:rsidP="00205AF3">
      <w:pPr>
        <w:spacing w:line="276" w:lineRule="auto"/>
        <w:ind w:left="4536"/>
        <w:jc w:val="both"/>
        <w:rPr>
          <w:b/>
          <w:bCs/>
          <w:color w:val="000000"/>
        </w:rPr>
      </w:pPr>
    </w:p>
    <w:p w:rsidR="00205AF3" w:rsidRPr="00DA2621" w:rsidRDefault="00205AF3" w:rsidP="00205AF3">
      <w:pPr>
        <w:pStyle w:val="a3"/>
        <w:shd w:val="clear" w:color="auto" w:fill="FFFFFF"/>
        <w:spacing w:line="280" w:lineRule="exact"/>
        <w:jc w:val="center"/>
        <w:rPr>
          <w:b/>
          <w:bCs/>
          <w:color w:val="000000"/>
        </w:rPr>
      </w:pPr>
      <w:r w:rsidRPr="00DA2621">
        <w:rPr>
          <w:b/>
          <w:bCs/>
          <w:color w:val="000000"/>
        </w:rPr>
        <w:t xml:space="preserve">2. УЧЕБНЫЙ ПЛАН </w:t>
      </w:r>
    </w:p>
    <w:p w:rsidR="00F51504" w:rsidRPr="00DA2621" w:rsidRDefault="00205AF3" w:rsidP="00F51504">
      <w:pPr>
        <w:pStyle w:val="a3"/>
        <w:shd w:val="clear" w:color="auto" w:fill="FFFFFF"/>
        <w:spacing w:before="120" w:beforeAutospacing="0" w:after="0" w:afterAutospacing="0" w:line="280" w:lineRule="exact"/>
        <w:jc w:val="center"/>
        <w:rPr>
          <w:b/>
          <w:bCs/>
          <w:color w:val="000000"/>
        </w:rPr>
      </w:pPr>
      <w:r w:rsidRPr="00DA2621">
        <w:rPr>
          <w:b/>
          <w:bCs/>
          <w:color w:val="000000"/>
        </w:rPr>
        <w:t>ДОПОЛНИТЕЛЬНАЯ ПРОФЕССИОНАЛЬНАЯ ПРОГРАММА</w:t>
      </w:r>
    </w:p>
    <w:p w:rsidR="00F51504" w:rsidRPr="00F51504" w:rsidRDefault="00F51504" w:rsidP="00F51504">
      <w:pPr>
        <w:spacing w:before="120" w:line="280" w:lineRule="exact"/>
        <w:jc w:val="center"/>
        <w:rPr>
          <w:sz w:val="28"/>
          <w:szCs w:val="28"/>
        </w:rPr>
      </w:pPr>
      <w:r w:rsidRPr="00F51504">
        <w:rPr>
          <w:b/>
          <w:sz w:val="28"/>
          <w:szCs w:val="28"/>
        </w:rPr>
        <w:t>«Навыки оказания первой помощи в образовательных организациях»</w:t>
      </w:r>
    </w:p>
    <w:tbl>
      <w:tblPr>
        <w:tblpPr w:leftFromText="180" w:rightFromText="180" w:vertAnchor="text" w:horzAnchor="margin" w:tblpY="1588"/>
        <w:tblW w:w="993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46"/>
        <w:gridCol w:w="6563"/>
        <w:gridCol w:w="988"/>
        <w:gridCol w:w="1138"/>
      </w:tblGrid>
      <w:tr w:rsidR="00205AF3" w:rsidTr="00205AF3">
        <w:trPr>
          <w:tblCellSpacing w:w="15" w:type="dxa"/>
        </w:trPr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</w:tcPr>
          <w:p w:rsidR="00205AF3" w:rsidRPr="00802EDE" w:rsidRDefault="00205AF3" w:rsidP="00205AF3">
            <w:pPr>
              <w:pStyle w:val="a3"/>
              <w:spacing w:line="280" w:lineRule="exact"/>
              <w:jc w:val="center"/>
              <w:rPr>
                <w:b/>
              </w:rPr>
            </w:pPr>
            <w:r w:rsidRPr="00802EDE">
              <w:rPr>
                <w:b/>
              </w:rPr>
              <w:t xml:space="preserve">№ </w:t>
            </w:r>
            <w:r>
              <w:rPr>
                <w:b/>
              </w:rPr>
              <w:t>Модуля</w:t>
            </w:r>
          </w:p>
        </w:tc>
        <w:tc>
          <w:tcPr>
            <w:tcW w:w="6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</w:tcPr>
          <w:p w:rsidR="00205AF3" w:rsidRPr="00802EDE" w:rsidRDefault="00205AF3" w:rsidP="00205AF3">
            <w:pPr>
              <w:pStyle w:val="a3"/>
              <w:spacing w:line="280" w:lineRule="exact"/>
              <w:jc w:val="center"/>
              <w:rPr>
                <w:b/>
              </w:rPr>
            </w:pPr>
            <w:r w:rsidRPr="00802EDE">
              <w:rPr>
                <w:b/>
              </w:rPr>
              <w:t>Наименование разделов и тем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5AF3" w:rsidRPr="00802EDE" w:rsidRDefault="00205AF3" w:rsidP="00205AF3">
            <w:pPr>
              <w:pStyle w:val="a3"/>
              <w:spacing w:line="280" w:lineRule="exact"/>
              <w:jc w:val="center"/>
              <w:rPr>
                <w:b/>
              </w:rPr>
            </w:pPr>
            <w:r w:rsidRPr="00802EDE">
              <w:rPr>
                <w:b/>
              </w:rPr>
              <w:t>Всего, час.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5AF3" w:rsidRPr="00802EDE" w:rsidRDefault="00205AF3" w:rsidP="00205AF3">
            <w:pPr>
              <w:pStyle w:val="a3"/>
              <w:spacing w:line="280" w:lineRule="exact"/>
              <w:jc w:val="center"/>
              <w:rPr>
                <w:b/>
              </w:rPr>
            </w:pPr>
            <w:r>
              <w:rPr>
                <w:b/>
              </w:rPr>
              <w:t>Форма контроля</w:t>
            </w:r>
          </w:p>
        </w:tc>
      </w:tr>
      <w:tr w:rsidR="00205AF3" w:rsidTr="00205AF3">
        <w:trPr>
          <w:tblCellSpacing w:w="15" w:type="dxa"/>
        </w:trPr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205AF3" w:rsidRPr="00DA2621" w:rsidRDefault="00205AF3" w:rsidP="00205AF3">
            <w:pPr>
              <w:pStyle w:val="a3"/>
              <w:spacing w:before="0" w:beforeAutospacing="0" w:after="0" w:afterAutospacing="0" w:line="280" w:lineRule="exact"/>
              <w:rPr>
                <w:b/>
              </w:rPr>
            </w:pPr>
            <w:r w:rsidRPr="005439C1">
              <w:rPr>
                <w:b/>
                <w:bCs/>
              </w:rPr>
              <w:t xml:space="preserve">Модуль </w:t>
            </w:r>
            <w:r w:rsidRPr="00DA2621">
              <w:rPr>
                <w:b/>
                <w:bCs/>
              </w:rPr>
              <w:t>1</w:t>
            </w:r>
          </w:p>
        </w:tc>
        <w:tc>
          <w:tcPr>
            <w:tcW w:w="6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205AF3" w:rsidRPr="00AD6F05" w:rsidRDefault="00205AF3" w:rsidP="00205AF3">
            <w:pPr>
              <w:widowControl w:val="0"/>
              <w:spacing w:line="280" w:lineRule="exact"/>
              <w:rPr>
                <w:rFonts w:eastAsia="Calibri"/>
                <w:b/>
              </w:rPr>
            </w:pPr>
            <w:r w:rsidRPr="00AD6F05">
              <w:rPr>
                <w:rFonts w:eastAsia="Calibri"/>
                <w:b/>
              </w:rPr>
              <w:t>Введение в курс. Принципы и порядок оказания первой медицинской помощи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5AF3" w:rsidRPr="00DA2621" w:rsidRDefault="00205AF3" w:rsidP="00205AF3">
            <w:pPr>
              <w:pStyle w:val="a3"/>
              <w:spacing w:before="0" w:beforeAutospacing="0" w:after="0" w:afterAutospacing="0" w:line="280" w:lineRule="exact"/>
            </w:pPr>
            <w:r w:rsidRPr="00DA2621">
              <w:rPr>
                <w:b/>
                <w:bCs/>
              </w:rPr>
              <w:t>2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5AF3" w:rsidRPr="005439C1" w:rsidRDefault="00205AF3" w:rsidP="00205AF3">
            <w:pPr>
              <w:pStyle w:val="a3"/>
              <w:spacing w:before="0" w:beforeAutospacing="0" w:after="0" w:afterAutospacing="0" w:line="280" w:lineRule="exact"/>
            </w:pPr>
            <w:r>
              <w:t>Зачёт</w:t>
            </w:r>
          </w:p>
        </w:tc>
      </w:tr>
      <w:tr w:rsidR="00205AF3" w:rsidTr="00205AF3">
        <w:trPr>
          <w:tblCellSpacing w:w="15" w:type="dxa"/>
        </w:trPr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205AF3" w:rsidRPr="00DA2621" w:rsidRDefault="00205AF3" w:rsidP="00205AF3">
            <w:pPr>
              <w:pStyle w:val="a3"/>
              <w:spacing w:before="0" w:beforeAutospacing="0" w:after="0" w:afterAutospacing="0" w:line="280" w:lineRule="exact"/>
              <w:rPr>
                <w:b/>
              </w:rPr>
            </w:pPr>
            <w:r w:rsidRPr="005439C1">
              <w:rPr>
                <w:b/>
                <w:bCs/>
              </w:rPr>
              <w:t xml:space="preserve">Модуль </w:t>
            </w:r>
            <w:r w:rsidRPr="00DA2621">
              <w:rPr>
                <w:b/>
                <w:bCs/>
              </w:rPr>
              <w:t>2</w:t>
            </w:r>
          </w:p>
        </w:tc>
        <w:tc>
          <w:tcPr>
            <w:tcW w:w="6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205AF3" w:rsidRPr="00DA2621" w:rsidRDefault="00205AF3" w:rsidP="00205AF3">
            <w:pPr>
              <w:pStyle w:val="a3"/>
              <w:spacing w:before="0" w:beforeAutospacing="0" w:after="0" w:afterAutospacing="0" w:line="280" w:lineRule="exact"/>
              <w:rPr>
                <w:b/>
                <w:bCs/>
              </w:rPr>
            </w:pPr>
            <w:r w:rsidRPr="00DA2621">
              <w:rPr>
                <w:b/>
                <w:bCs/>
              </w:rPr>
              <w:t>Навыки оказания первой медицинской помощи.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5AF3" w:rsidRPr="00DA2621" w:rsidRDefault="00205AF3" w:rsidP="00205AF3">
            <w:pPr>
              <w:pStyle w:val="a3"/>
              <w:spacing w:before="0" w:beforeAutospacing="0" w:after="0" w:afterAutospacing="0" w:line="280" w:lineRule="exact"/>
            </w:pPr>
            <w:r w:rsidRPr="00DA2621">
              <w:rPr>
                <w:b/>
                <w:bCs/>
              </w:rPr>
              <w:t>4</w:t>
            </w:r>
            <w:r>
              <w:rPr>
                <w:b/>
                <w:bCs/>
              </w:rPr>
              <w:t>9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5AF3" w:rsidRDefault="00205AF3" w:rsidP="00205AF3">
            <w:r w:rsidRPr="00E6080A">
              <w:t>Зачёт</w:t>
            </w:r>
          </w:p>
        </w:tc>
      </w:tr>
      <w:tr w:rsidR="00205AF3" w:rsidTr="00205AF3">
        <w:trPr>
          <w:tblCellSpacing w:w="15" w:type="dxa"/>
        </w:trPr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205AF3" w:rsidRPr="00DA2621" w:rsidRDefault="00205AF3" w:rsidP="00205AF3">
            <w:pPr>
              <w:pStyle w:val="a3"/>
              <w:spacing w:before="0" w:beforeAutospacing="0" w:after="0" w:afterAutospacing="0" w:line="280" w:lineRule="exact"/>
              <w:rPr>
                <w:b/>
              </w:rPr>
            </w:pPr>
            <w:r w:rsidRPr="005439C1">
              <w:rPr>
                <w:b/>
              </w:rPr>
              <w:t xml:space="preserve">Модуль </w:t>
            </w:r>
            <w:r w:rsidRPr="00DA2621">
              <w:rPr>
                <w:b/>
              </w:rPr>
              <w:t>3</w:t>
            </w:r>
          </w:p>
        </w:tc>
        <w:tc>
          <w:tcPr>
            <w:tcW w:w="6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205AF3" w:rsidRPr="00DA2621" w:rsidRDefault="00205AF3" w:rsidP="00205AF3">
            <w:pPr>
              <w:spacing w:line="280" w:lineRule="exact"/>
              <w:rPr>
                <w:b/>
                <w:color w:val="000000"/>
              </w:rPr>
            </w:pPr>
            <w:r w:rsidRPr="00DA2621">
              <w:rPr>
                <w:b/>
              </w:rPr>
              <w:t>Виды и способы применения медицинского оборудования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5AF3" w:rsidRPr="00DA2621" w:rsidRDefault="00205AF3" w:rsidP="00205AF3">
            <w:pPr>
              <w:pStyle w:val="a3"/>
              <w:spacing w:before="0" w:beforeAutospacing="0" w:after="0" w:afterAutospacing="0" w:line="280" w:lineRule="exact"/>
            </w:pPr>
            <w:r>
              <w:rPr>
                <w:b/>
                <w:bCs/>
              </w:rPr>
              <w:t>6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5AF3" w:rsidRDefault="00205AF3" w:rsidP="00205AF3">
            <w:r w:rsidRPr="00E6080A">
              <w:t>Зачёт</w:t>
            </w:r>
          </w:p>
        </w:tc>
      </w:tr>
      <w:tr w:rsidR="00205AF3" w:rsidTr="00205AF3">
        <w:trPr>
          <w:tblCellSpacing w:w="15" w:type="dxa"/>
        </w:trPr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205AF3" w:rsidRPr="00DA2621" w:rsidRDefault="00205AF3" w:rsidP="00205AF3">
            <w:pPr>
              <w:pStyle w:val="a3"/>
              <w:spacing w:before="0" w:beforeAutospacing="0" w:after="0" w:afterAutospacing="0" w:line="240" w:lineRule="exact"/>
              <w:rPr>
                <w:b/>
              </w:rPr>
            </w:pPr>
            <w:r>
              <w:rPr>
                <w:b/>
              </w:rPr>
              <w:t>Модуль</w:t>
            </w:r>
            <w:r w:rsidRPr="00DA2621">
              <w:rPr>
                <w:b/>
              </w:rPr>
              <w:t xml:space="preserve"> </w:t>
            </w:r>
            <w:r>
              <w:rPr>
                <w:b/>
              </w:rPr>
              <w:t>4</w:t>
            </w:r>
          </w:p>
        </w:tc>
        <w:tc>
          <w:tcPr>
            <w:tcW w:w="6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205AF3" w:rsidRPr="006208BA" w:rsidRDefault="00205AF3" w:rsidP="00205AF3">
            <w:pPr>
              <w:spacing w:line="240" w:lineRule="exact"/>
              <w:rPr>
                <w:b/>
                <w:color w:val="000000"/>
                <w:sz w:val="26"/>
                <w:szCs w:val="26"/>
              </w:rPr>
            </w:pPr>
            <w:r w:rsidRPr="006208BA">
              <w:rPr>
                <w:b/>
                <w:color w:val="000000"/>
                <w:sz w:val="26"/>
                <w:szCs w:val="26"/>
              </w:rPr>
              <w:t xml:space="preserve">Разработка методических рекомендаций и литературы для обучения 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5AF3" w:rsidRPr="00B85B61" w:rsidRDefault="00205AF3" w:rsidP="00205AF3">
            <w:pPr>
              <w:pStyle w:val="a3"/>
              <w:spacing w:before="0" w:beforeAutospacing="0" w:after="0" w:afterAutospacing="0" w:line="240" w:lineRule="exact"/>
              <w:rPr>
                <w:b/>
              </w:rPr>
            </w:pPr>
            <w:r w:rsidRPr="00B85B61">
              <w:rPr>
                <w:b/>
              </w:rPr>
              <w:t>5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5AF3" w:rsidRDefault="00205AF3" w:rsidP="00205AF3">
            <w:r w:rsidRPr="00E6080A">
              <w:t>Зачёт</w:t>
            </w:r>
          </w:p>
        </w:tc>
      </w:tr>
      <w:tr w:rsidR="00205AF3" w:rsidTr="00205AF3">
        <w:trPr>
          <w:tblCellSpacing w:w="15" w:type="dxa"/>
        </w:trPr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205AF3" w:rsidRPr="00DA2621" w:rsidRDefault="00205AF3" w:rsidP="00205AF3">
            <w:pPr>
              <w:spacing w:line="240" w:lineRule="exact"/>
              <w:rPr>
                <w:b/>
              </w:rPr>
            </w:pPr>
            <w:r>
              <w:rPr>
                <w:b/>
              </w:rPr>
              <w:t>Модуль 5</w:t>
            </w:r>
          </w:p>
        </w:tc>
        <w:tc>
          <w:tcPr>
            <w:tcW w:w="6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205AF3" w:rsidRPr="006208BA" w:rsidRDefault="00205AF3" w:rsidP="00205AF3">
            <w:pPr>
              <w:spacing w:line="240" w:lineRule="exact"/>
              <w:rPr>
                <w:b/>
                <w:color w:val="000000"/>
                <w:sz w:val="26"/>
                <w:szCs w:val="26"/>
              </w:rPr>
            </w:pPr>
            <w:r w:rsidRPr="006208BA">
              <w:rPr>
                <w:b/>
                <w:color w:val="000000"/>
                <w:sz w:val="26"/>
                <w:szCs w:val="26"/>
              </w:rPr>
              <w:t>Навыки поведения в экстремальных ситуациях.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5AF3" w:rsidRPr="00411AF9" w:rsidRDefault="00205AF3" w:rsidP="00205AF3">
            <w:pPr>
              <w:spacing w:line="240" w:lineRule="exac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5AF3" w:rsidRDefault="00205AF3" w:rsidP="00205AF3">
            <w:r w:rsidRPr="00E6080A">
              <w:t>Зачёт</w:t>
            </w:r>
          </w:p>
        </w:tc>
      </w:tr>
      <w:tr w:rsidR="00205AF3" w:rsidTr="00205AF3">
        <w:trPr>
          <w:tblCellSpacing w:w="15" w:type="dxa"/>
        </w:trPr>
        <w:tc>
          <w:tcPr>
            <w:tcW w:w="77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205AF3" w:rsidRPr="00DA2621" w:rsidRDefault="00205AF3" w:rsidP="00205AF3">
            <w:pPr>
              <w:pStyle w:val="a3"/>
              <w:spacing w:before="0" w:beforeAutospacing="0" w:after="0" w:afterAutospacing="0" w:line="280" w:lineRule="exact"/>
              <w:rPr>
                <w:b/>
              </w:rPr>
            </w:pPr>
            <w:r w:rsidRPr="00DA2621">
              <w:rPr>
                <w:b/>
              </w:rPr>
              <w:t>Аудиторные занятия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5AF3" w:rsidRPr="00DA2621" w:rsidRDefault="00205AF3" w:rsidP="00205AF3">
            <w:pPr>
              <w:pStyle w:val="a3"/>
              <w:spacing w:before="0" w:beforeAutospacing="0" w:after="0" w:afterAutospacing="0" w:line="280" w:lineRule="exact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5AF3" w:rsidRDefault="00205AF3" w:rsidP="00205AF3">
            <w:pPr>
              <w:pStyle w:val="a3"/>
              <w:spacing w:before="0" w:beforeAutospacing="0" w:after="0" w:afterAutospacing="0" w:line="280" w:lineRule="exact"/>
              <w:rPr>
                <w:b/>
              </w:rPr>
            </w:pPr>
          </w:p>
        </w:tc>
      </w:tr>
      <w:tr w:rsidR="00205AF3" w:rsidTr="00205AF3">
        <w:trPr>
          <w:tblCellSpacing w:w="15" w:type="dxa"/>
        </w:trPr>
        <w:tc>
          <w:tcPr>
            <w:tcW w:w="77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205AF3" w:rsidRPr="00DA2621" w:rsidRDefault="00205AF3" w:rsidP="00205AF3">
            <w:pPr>
              <w:pStyle w:val="a3"/>
              <w:spacing w:before="0" w:beforeAutospacing="0" w:after="0" w:afterAutospacing="0" w:line="280" w:lineRule="exact"/>
              <w:rPr>
                <w:b/>
              </w:rPr>
            </w:pPr>
            <w:r>
              <w:rPr>
                <w:b/>
              </w:rPr>
              <w:t>Практика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5AF3" w:rsidRPr="00DA2621" w:rsidRDefault="00205AF3" w:rsidP="00205AF3">
            <w:pPr>
              <w:pStyle w:val="a3"/>
              <w:spacing w:before="0" w:beforeAutospacing="0" w:after="0" w:afterAutospacing="0" w:line="280" w:lineRule="exact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5AF3" w:rsidRDefault="00205AF3" w:rsidP="00205AF3">
            <w:pPr>
              <w:pStyle w:val="a3"/>
              <w:spacing w:before="0" w:beforeAutospacing="0" w:after="0" w:afterAutospacing="0" w:line="280" w:lineRule="exact"/>
              <w:rPr>
                <w:b/>
              </w:rPr>
            </w:pPr>
          </w:p>
        </w:tc>
      </w:tr>
      <w:tr w:rsidR="00205AF3" w:rsidTr="00205AF3">
        <w:trPr>
          <w:tblCellSpacing w:w="15" w:type="dxa"/>
        </w:trPr>
        <w:tc>
          <w:tcPr>
            <w:tcW w:w="77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205AF3" w:rsidRPr="00DA2621" w:rsidRDefault="00205AF3" w:rsidP="00205AF3">
            <w:pPr>
              <w:pStyle w:val="a3"/>
              <w:spacing w:before="0" w:beforeAutospacing="0" w:after="0" w:afterAutospacing="0" w:line="280" w:lineRule="exact"/>
              <w:rPr>
                <w:b/>
              </w:rPr>
            </w:pPr>
            <w:r w:rsidRPr="00DA2621">
              <w:rPr>
                <w:b/>
              </w:rPr>
              <w:t>Итоговый контроль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5AF3" w:rsidRPr="00DA2621" w:rsidRDefault="00205AF3" w:rsidP="00205AF3">
            <w:pPr>
              <w:pStyle w:val="a3"/>
              <w:spacing w:before="0" w:beforeAutospacing="0" w:after="0" w:afterAutospacing="0" w:line="280" w:lineRule="exact"/>
              <w:rPr>
                <w:b/>
              </w:rPr>
            </w:pPr>
            <w:r w:rsidRPr="00DA2621">
              <w:rPr>
                <w:b/>
              </w:rPr>
              <w:t>4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5AF3" w:rsidRPr="00DA2621" w:rsidRDefault="00205AF3" w:rsidP="00205AF3">
            <w:pPr>
              <w:pStyle w:val="a3"/>
              <w:spacing w:before="0" w:beforeAutospacing="0" w:after="0" w:afterAutospacing="0" w:line="280" w:lineRule="exact"/>
              <w:rPr>
                <w:b/>
              </w:rPr>
            </w:pPr>
            <w:r>
              <w:rPr>
                <w:b/>
              </w:rPr>
              <w:t>Экзамен</w:t>
            </w:r>
          </w:p>
        </w:tc>
      </w:tr>
      <w:tr w:rsidR="00205AF3" w:rsidTr="00205AF3">
        <w:trPr>
          <w:tblCellSpacing w:w="15" w:type="dxa"/>
        </w:trPr>
        <w:tc>
          <w:tcPr>
            <w:tcW w:w="77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205AF3" w:rsidRPr="00DA2621" w:rsidRDefault="00205AF3" w:rsidP="00205AF3">
            <w:pPr>
              <w:pStyle w:val="a3"/>
              <w:spacing w:line="280" w:lineRule="exact"/>
              <w:rPr>
                <w:b/>
              </w:rPr>
            </w:pPr>
            <w:r w:rsidRPr="00DA2621">
              <w:rPr>
                <w:b/>
              </w:rPr>
              <w:t>ИТОГО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5AF3" w:rsidRPr="00DA2621" w:rsidRDefault="00205AF3" w:rsidP="00205AF3">
            <w:pPr>
              <w:pStyle w:val="a3"/>
              <w:spacing w:line="280" w:lineRule="exact"/>
              <w:rPr>
                <w:b/>
              </w:rPr>
            </w:pPr>
            <w:r w:rsidRPr="00DA2621">
              <w:rPr>
                <w:b/>
              </w:rPr>
              <w:t>72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5AF3" w:rsidRPr="00DA2621" w:rsidRDefault="00205AF3" w:rsidP="00205AF3">
            <w:pPr>
              <w:pStyle w:val="a3"/>
              <w:spacing w:line="280" w:lineRule="exact"/>
              <w:rPr>
                <w:b/>
              </w:rPr>
            </w:pPr>
          </w:p>
        </w:tc>
      </w:tr>
    </w:tbl>
    <w:p w:rsidR="00205AF3" w:rsidRPr="00DA2621" w:rsidRDefault="00205AF3" w:rsidP="00205AF3">
      <w:pPr>
        <w:pStyle w:val="a3"/>
        <w:shd w:val="clear" w:color="auto" w:fill="FFFFFF"/>
        <w:spacing w:line="280" w:lineRule="exact"/>
        <w:rPr>
          <w:b/>
          <w:bCs/>
          <w:color w:val="000000"/>
        </w:rPr>
      </w:pPr>
      <w:r w:rsidRPr="00DA2621">
        <w:rPr>
          <w:b/>
          <w:bCs/>
          <w:color w:val="000000"/>
        </w:rPr>
        <w:t xml:space="preserve">Цель: </w:t>
      </w:r>
      <w:r w:rsidRPr="00B9568C">
        <w:rPr>
          <w:bCs/>
          <w:color w:val="000000"/>
        </w:rPr>
        <w:t xml:space="preserve">Категория слушателей: специалисты, профессионально-педагогические работники </w:t>
      </w:r>
      <w:bookmarkStart w:id="0" w:name="_GoBack"/>
      <w:bookmarkEnd w:id="0"/>
      <w:r w:rsidRPr="00B9568C">
        <w:rPr>
          <w:bCs/>
          <w:color w:val="000000"/>
        </w:rPr>
        <w:t>государственных и негосударственных организаций, учебных центров, осуществляющих образовательную деятельность, все заинтересованные лица.</w:t>
      </w:r>
      <w:r w:rsidRPr="00DA2621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                                                   </w:t>
      </w:r>
      <w:r w:rsidRPr="00DA2621">
        <w:rPr>
          <w:b/>
          <w:bCs/>
          <w:color w:val="000000"/>
        </w:rPr>
        <w:t>Срок обучения: 2 недели Форма обучения: очная</w:t>
      </w:r>
    </w:p>
    <w:p w:rsidR="00DC2148" w:rsidRDefault="00DC2148"/>
    <w:sectPr w:rsidR="00DC2148" w:rsidSect="00205AF3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AF3"/>
    <w:rsid w:val="00205AF3"/>
    <w:rsid w:val="00DC2148"/>
    <w:rsid w:val="00F5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AAED2"/>
  <w15:chartTrackingRefBased/>
  <w15:docId w15:val="{2D7BA73B-8938-4959-AA45-A155969F2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05AF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290</Words>
  <Characters>1658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</dc:creator>
  <cp:keywords/>
  <dc:description/>
  <cp:lastModifiedBy>Viki</cp:lastModifiedBy>
  <cp:revision>2</cp:revision>
  <dcterms:created xsi:type="dcterms:W3CDTF">2023-04-05T14:27:00Z</dcterms:created>
  <dcterms:modified xsi:type="dcterms:W3CDTF">2023-04-05T15:11:00Z</dcterms:modified>
</cp:coreProperties>
</file>