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0" w:rsidRPr="000D6DB2" w:rsidRDefault="00915140" w:rsidP="00915140">
      <w:pPr>
        <w:rPr>
          <w:sz w:val="2"/>
          <w:szCs w:val="2"/>
        </w:rPr>
      </w:pPr>
    </w:p>
    <w:p w:rsidR="00F74B3F" w:rsidRPr="000D6DB2" w:rsidRDefault="00F74B3F" w:rsidP="00F74B3F">
      <w:pPr>
        <w:framePr w:wrap="none" w:vAnchor="page" w:hAnchor="page" w:x="10197" w:y="1669"/>
        <w:spacing w:line="240" w:lineRule="exact"/>
        <w:rPr>
          <w:rFonts w:ascii="Sylfaen" w:eastAsia="Sylfaen" w:hAnsi="Sylfaen" w:cs="Sylfaen"/>
        </w:rPr>
      </w:pPr>
    </w:p>
    <w:p w:rsidR="00CA0F52" w:rsidRPr="00CA0F52" w:rsidRDefault="00CA0F52" w:rsidP="00CA0F52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0F5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Организация дополнительного профессионального образования</w:t>
      </w:r>
    </w:p>
    <w:p w:rsidR="00F74B3F" w:rsidRPr="008F40AB" w:rsidRDefault="00CA0F52" w:rsidP="00CA0F52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</w:pPr>
      <w:r w:rsidRPr="00CA0F52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  <w:t>частное учреждение «Новороссийский специализированный институт подготовки кадров»</w:t>
      </w:r>
    </w:p>
    <w:p w:rsidR="006821EF" w:rsidRPr="006821EF" w:rsidRDefault="006821EF" w:rsidP="006821E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6821EF">
        <w:rPr>
          <w:rFonts w:ascii="Times New Roman" w:eastAsia="Times New Roman" w:hAnsi="Times New Roman" w:cs="Times New Roman"/>
          <w:color w:val="auto"/>
          <w:lang w:bidi="ar-SA"/>
        </w:rPr>
        <w:t>ОДПО</w:t>
      </w:r>
      <w:proofErr w:type="spellEnd"/>
      <w:r w:rsidRPr="006821EF">
        <w:rPr>
          <w:rFonts w:ascii="Times New Roman" w:eastAsia="Times New Roman" w:hAnsi="Times New Roman" w:cs="Times New Roman"/>
          <w:color w:val="auto"/>
          <w:lang w:bidi="ar-SA"/>
        </w:rPr>
        <w:t xml:space="preserve"> ЧУ «Новороссийский специализированный институт подготовки кадров»</w:t>
      </w:r>
    </w:p>
    <w:p w:rsidR="00CA0F52" w:rsidRDefault="005E6A75" w:rsidP="00CA0F52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6A75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6C4E7254" wp14:editId="1884FEFF">
            <wp:simplePos x="0" y="0"/>
            <wp:positionH relativeFrom="margin">
              <wp:posOffset>546735</wp:posOffset>
            </wp:positionH>
            <wp:positionV relativeFrom="paragraph">
              <wp:posOffset>105410</wp:posOffset>
            </wp:positionV>
            <wp:extent cx="3474085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hrough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0AB" w:rsidRDefault="00CA0F52" w:rsidP="00CA0F52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</w:t>
      </w:r>
      <w:r w:rsidR="008F40A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</w:t>
      </w:r>
      <w:r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«УТВЕРЖДАЮ»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ОДПО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ЧУ</w:t>
      </w:r>
    </w:p>
    <w:p w:rsidR="00CA0F52" w:rsidRDefault="00CA0F52" w:rsidP="005E6A75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«Новороссийский специализированный </w:t>
      </w:r>
    </w:p>
    <w:p w:rsidR="0062070D" w:rsidRDefault="0062070D" w:rsidP="0062070D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</w:t>
      </w:r>
      <w:r w:rsidR="00CA0F52"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>институт подготовки кадров»</w:t>
      </w:r>
      <w:r w:rsidRPr="006207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62070D" w:rsidRPr="006821EF" w:rsidRDefault="0062070D" w:rsidP="006821EF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</w:t>
      </w:r>
      <w:r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 С. </w:t>
      </w:r>
      <w:proofErr w:type="spellStart"/>
      <w:r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>Популиди</w:t>
      </w:r>
      <w:proofErr w:type="spellEnd"/>
      <w:r w:rsidR="006821E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6821EF" w:rsidRDefault="006821EF" w:rsidP="006821EF">
      <w:pPr>
        <w:widowControl/>
        <w:spacing w:line="240" w:lineRule="exact"/>
        <w:jc w:val="center"/>
        <w:rPr>
          <w:rFonts w:ascii="Times New Roman" w:eastAsia="Sylfaen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</w:t>
      </w:r>
      <w:r w:rsidRPr="00CA0F52">
        <w:rPr>
          <w:rFonts w:ascii="Times New Roman" w:eastAsia="Times New Roman" w:hAnsi="Times New Roman" w:cs="Times New Roman"/>
          <w:b/>
          <w:color w:val="auto"/>
          <w:lang w:bidi="ar-SA"/>
        </w:rPr>
        <w:t>27 июня 2022 г.</w:t>
      </w:r>
      <w:r w:rsidRPr="008F40AB">
        <w:rPr>
          <w:rFonts w:ascii="Times New Roman" w:eastAsia="Sylfae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p w:rsidR="00CA0F52" w:rsidRDefault="00CA0F52" w:rsidP="0062070D">
      <w:pPr>
        <w:widowControl/>
        <w:tabs>
          <w:tab w:val="left" w:pos="8190"/>
          <w:tab w:val="right" w:pos="15451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40AB" w:rsidRDefault="008F40AB" w:rsidP="00CA0F52">
      <w:pPr>
        <w:widowControl/>
        <w:spacing w:line="240" w:lineRule="exact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40AB" w:rsidRDefault="008F40AB" w:rsidP="008F40AB">
      <w:pPr>
        <w:widowControl/>
        <w:spacing w:line="240" w:lineRule="exact"/>
        <w:jc w:val="center"/>
        <w:rPr>
          <w:rFonts w:ascii="Times New Roman" w:eastAsia="Sylfaen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CA0F52" w:rsidRPr="00CA0F52" w:rsidRDefault="008F40AB" w:rsidP="008F40AB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0F52">
        <w:rPr>
          <w:rFonts w:ascii="Times New Roman" w:eastAsia="Sylfaen" w:hAnsi="Times New Roman" w:cs="Times New Roman"/>
          <w:b/>
          <w:color w:val="auto"/>
          <w:sz w:val="26"/>
          <w:szCs w:val="26"/>
          <w:lang w:eastAsia="en-US" w:bidi="ar-SA"/>
        </w:rPr>
        <w:t>КАЛЕНДАРНЫЙ УЧЕБНЫЙ ГРАФИК</w:t>
      </w:r>
      <w:bookmarkStart w:id="0" w:name="_GoBack"/>
      <w:bookmarkEnd w:id="0"/>
    </w:p>
    <w:tbl>
      <w:tblPr>
        <w:tblpPr w:leftFromText="180" w:rightFromText="180" w:vertAnchor="text" w:horzAnchor="margin" w:tblpX="-176" w:tblpY="180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"/>
        <w:gridCol w:w="2694"/>
        <w:gridCol w:w="21"/>
        <w:gridCol w:w="31"/>
        <w:gridCol w:w="14"/>
        <w:gridCol w:w="355"/>
        <w:gridCol w:w="25"/>
        <w:gridCol w:w="31"/>
        <w:gridCol w:w="180"/>
        <w:gridCol w:w="26"/>
        <w:gridCol w:w="30"/>
        <w:gridCol w:w="180"/>
        <w:gridCol w:w="27"/>
        <w:gridCol w:w="29"/>
        <w:gridCol w:w="180"/>
        <w:gridCol w:w="28"/>
        <w:gridCol w:w="28"/>
        <w:gridCol w:w="180"/>
        <w:gridCol w:w="29"/>
        <w:gridCol w:w="27"/>
        <w:gridCol w:w="180"/>
        <w:gridCol w:w="30"/>
        <w:gridCol w:w="26"/>
        <w:gridCol w:w="180"/>
        <w:gridCol w:w="31"/>
        <w:gridCol w:w="25"/>
        <w:gridCol w:w="183"/>
        <w:gridCol w:w="32"/>
        <w:gridCol w:w="24"/>
        <w:gridCol w:w="180"/>
        <w:gridCol w:w="33"/>
        <w:gridCol w:w="23"/>
        <w:gridCol w:w="180"/>
        <w:gridCol w:w="34"/>
        <w:gridCol w:w="22"/>
        <w:gridCol w:w="180"/>
        <w:gridCol w:w="35"/>
        <w:gridCol w:w="21"/>
        <w:gridCol w:w="180"/>
        <w:gridCol w:w="36"/>
        <w:gridCol w:w="20"/>
        <w:gridCol w:w="180"/>
        <w:gridCol w:w="37"/>
        <w:gridCol w:w="19"/>
        <w:gridCol w:w="180"/>
        <w:gridCol w:w="37"/>
        <w:gridCol w:w="19"/>
        <w:gridCol w:w="183"/>
        <w:gridCol w:w="37"/>
        <w:gridCol w:w="19"/>
        <w:gridCol w:w="180"/>
        <w:gridCol w:w="37"/>
        <w:gridCol w:w="19"/>
        <w:gridCol w:w="180"/>
        <w:gridCol w:w="37"/>
        <w:gridCol w:w="19"/>
        <w:gridCol w:w="180"/>
        <w:gridCol w:w="37"/>
        <w:gridCol w:w="19"/>
        <w:gridCol w:w="180"/>
        <w:gridCol w:w="37"/>
        <w:gridCol w:w="19"/>
        <w:gridCol w:w="180"/>
        <w:gridCol w:w="37"/>
        <w:gridCol w:w="19"/>
        <w:gridCol w:w="180"/>
        <w:gridCol w:w="37"/>
        <w:gridCol w:w="19"/>
        <w:gridCol w:w="186"/>
        <w:gridCol w:w="36"/>
        <w:gridCol w:w="14"/>
        <w:gridCol w:w="189"/>
        <w:gridCol w:w="35"/>
        <w:gridCol w:w="14"/>
        <w:gridCol w:w="188"/>
        <w:gridCol w:w="34"/>
        <w:gridCol w:w="14"/>
        <w:gridCol w:w="189"/>
        <w:gridCol w:w="33"/>
        <w:gridCol w:w="14"/>
        <w:gridCol w:w="190"/>
        <w:gridCol w:w="32"/>
        <w:gridCol w:w="14"/>
        <w:gridCol w:w="191"/>
        <w:gridCol w:w="31"/>
        <w:gridCol w:w="14"/>
        <w:gridCol w:w="192"/>
        <w:gridCol w:w="30"/>
        <w:gridCol w:w="14"/>
        <w:gridCol w:w="194"/>
        <w:gridCol w:w="29"/>
        <w:gridCol w:w="13"/>
        <w:gridCol w:w="195"/>
        <w:gridCol w:w="28"/>
        <w:gridCol w:w="13"/>
        <w:gridCol w:w="196"/>
        <w:gridCol w:w="27"/>
        <w:gridCol w:w="13"/>
        <w:gridCol w:w="197"/>
        <w:gridCol w:w="26"/>
        <w:gridCol w:w="13"/>
        <w:gridCol w:w="198"/>
        <w:gridCol w:w="25"/>
        <w:gridCol w:w="13"/>
        <w:gridCol w:w="199"/>
        <w:gridCol w:w="24"/>
        <w:gridCol w:w="13"/>
        <w:gridCol w:w="200"/>
        <w:gridCol w:w="23"/>
        <w:gridCol w:w="13"/>
        <w:gridCol w:w="204"/>
        <w:gridCol w:w="22"/>
        <w:gridCol w:w="10"/>
        <w:gridCol w:w="205"/>
        <w:gridCol w:w="21"/>
        <w:gridCol w:w="10"/>
        <w:gridCol w:w="206"/>
        <w:gridCol w:w="20"/>
        <w:gridCol w:w="10"/>
        <w:gridCol w:w="207"/>
        <w:gridCol w:w="19"/>
        <w:gridCol w:w="10"/>
        <w:gridCol w:w="208"/>
        <w:gridCol w:w="18"/>
        <w:gridCol w:w="10"/>
        <w:gridCol w:w="209"/>
        <w:gridCol w:w="17"/>
        <w:gridCol w:w="10"/>
        <w:gridCol w:w="210"/>
        <w:gridCol w:w="16"/>
        <w:gridCol w:w="10"/>
        <w:gridCol w:w="219"/>
        <w:gridCol w:w="12"/>
        <w:gridCol w:w="5"/>
        <w:gridCol w:w="222"/>
        <w:gridCol w:w="11"/>
        <w:gridCol w:w="3"/>
        <w:gridCol w:w="223"/>
        <w:gridCol w:w="10"/>
        <w:gridCol w:w="3"/>
        <w:gridCol w:w="224"/>
        <w:gridCol w:w="9"/>
        <w:gridCol w:w="3"/>
        <w:gridCol w:w="225"/>
        <w:gridCol w:w="8"/>
        <w:gridCol w:w="3"/>
        <w:gridCol w:w="226"/>
        <w:gridCol w:w="7"/>
        <w:gridCol w:w="3"/>
        <w:gridCol w:w="227"/>
        <w:gridCol w:w="6"/>
        <w:gridCol w:w="3"/>
        <w:gridCol w:w="236"/>
      </w:tblGrid>
      <w:tr w:rsidR="00CA0F52" w:rsidRPr="00CA0F52" w:rsidTr="00581715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693" w:type="dxa"/>
            <w:vMerge w:val="restart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Предмет</w:t>
            </w:r>
          </w:p>
        </w:tc>
        <w:tc>
          <w:tcPr>
            <w:tcW w:w="421" w:type="dxa"/>
            <w:gridSpan w:val="4"/>
            <w:vMerge w:val="restart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Ч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А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С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Ы</w:t>
            </w:r>
          </w:p>
        </w:tc>
        <w:tc>
          <w:tcPr>
            <w:tcW w:w="1655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  <w:tc>
          <w:tcPr>
            <w:tcW w:w="1655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</w:p>
        </w:tc>
        <w:tc>
          <w:tcPr>
            <w:tcW w:w="1658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highlight w:val="green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3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  <w:tc>
          <w:tcPr>
            <w:tcW w:w="1662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4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  <w:tc>
          <w:tcPr>
            <w:tcW w:w="1662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5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  <w:tc>
          <w:tcPr>
            <w:tcW w:w="1667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6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  <w:tc>
          <w:tcPr>
            <w:tcW w:w="1669" w:type="dxa"/>
            <w:gridSpan w:val="21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7 неделя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Месяц</w:t>
            </w:r>
          </w:p>
        </w:tc>
      </w:tr>
      <w:tr w:rsidR="00CA0F52" w:rsidRPr="00CA0F52" w:rsidTr="00581715">
        <w:trPr>
          <w:cantSplit/>
          <w:trHeight w:val="465"/>
        </w:trPr>
        <w:tc>
          <w:tcPr>
            <w:tcW w:w="534" w:type="dxa"/>
            <w:gridSpan w:val="2"/>
            <w:vMerge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gridSpan w:val="4"/>
            <w:vMerge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01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02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03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04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05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06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08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09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10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11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12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13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15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16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17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18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19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20</w:t>
            </w:r>
          </w:p>
        </w:tc>
        <w:tc>
          <w:tcPr>
            <w:tcW w:w="242" w:type="dxa"/>
            <w:gridSpan w:val="3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9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22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23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24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25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26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27</w:t>
            </w:r>
          </w:p>
        </w:tc>
        <w:tc>
          <w:tcPr>
            <w:tcW w:w="238" w:type="dxa"/>
            <w:gridSpan w:val="3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29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30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31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01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02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03</w:t>
            </w:r>
          </w:p>
        </w:tc>
        <w:tc>
          <w:tcPr>
            <w:tcW w:w="240" w:type="dxa"/>
            <w:gridSpan w:val="3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05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06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07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08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09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10</w:t>
            </w:r>
          </w:p>
        </w:tc>
        <w:tc>
          <w:tcPr>
            <w:tcW w:w="245" w:type="dxa"/>
            <w:gridSpan w:val="3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8F40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  <w:tc>
          <w:tcPr>
            <w:tcW w:w="239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12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13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14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15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16</w:t>
            </w:r>
          </w:p>
        </w:tc>
        <w:tc>
          <w:tcPr>
            <w:tcW w:w="237" w:type="dxa"/>
            <w:gridSpan w:val="3"/>
          </w:tcPr>
          <w:p w:rsidR="00CA0F52" w:rsidRPr="00CA0F52" w:rsidRDefault="00CA0F52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  <w:t>17</w:t>
            </w:r>
          </w:p>
        </w:tc>
        <w:tc>
          <w:tcPr>
            <w:tcW w:w="245" w:type="dxa"/>
            <w:gridSpan w:val="3"/>
          </w:tcPr>
          <w:p w:rsidR="00CA0F52" w:rsidRPr="00CA0F52" w:rsidRDefault="008F40AB" w:rsidP="008F40AB">
            <w:pPr>
              <w:widowControl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bidi="ar-SA"/>
              </w:rPr>
              <w:t>В</w:t>
            </w:r>
          </w:p>
        </w:tc>
      </w:tr>
      <w:tr w:rsidR="00CA0F52" w:rsidRPr="00CA0F52" w:rsidTr="00581715">
        <w:trPr>
          <w:cantSplit/>
          <w:trHeight w:val="137"/>
        </w:trPr>
        <w:tc>
          <w:tcPr>
            <w:tcW w:w="15276" w:type="dxa"/>
            <w:gridSpan w:val="154"/>
          </w:tcPr>
          <w:p w:rsidR="00CA0F52" w:rsidRPr="00CA0F52" w:rsidRDefault="00CA0F52" w:rsidP="008F40AB">
            <w:pPr>
              <w:widowControl/>
              <w:ind w:right="11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Базовый цикл</w:t>
            </w:r>
          </w:p>
        </w:tc>
      </w:tr>
      <w:tr w:rsidR="008F40AB" w:rsidRPr="00CA0F52" w:rsidTr="00581715">
        <w:trPr>
          <w:cantSplit/>
          <w:trHeight w:val="409"/>
        </w:trPr>
        <w:tc>
          <w:tcPr>
            <w:tcW w:w="534" w:type="dxa"/>
            <w:gridSpan w:val="2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714" w:type="dxa"/>
            <w:gridSpan w:val="2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Основы законодательства в сфере дорожного движения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40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2"/>
            <w:shd w:val="clear" w:color="auto" w:fill="0662B6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502"/>
        </w:trPr>
        <w:tc>
          <w:tcPr>
            <w:tcW w:w="534" w:type="dxa"/>
            <w:gridSpan w:val="2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714" w:type="dxa"/>
            <w:gridSpan w:val="2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Психологические основы деятельности</w:t>
            </w:r>
            <w:r w:rsidR="008F40A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водителя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2"/>
            <w:shd w:val="clear" w:color="auto" w:fill="0662B6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424"/>
        </w:trPr>
        <w:tc>
          <w:tcPr>
            <w:tcW w:w="534" w:type="dxa"/>
            <w:gridSpan w:val="2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714" w:type="dxa"/>
            <w:gridSpan w:val="2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Основы управления транспортного средства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2"/>
            <w:shd w:val="clear" w:color="auto" w:fill="0662B6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516"/>
        </w:trPr>
        <w:tc>
          <w:tcPr>
            <w:tcW w:w="534" w:type="dxa"/>
            <w:gridSpan w:val="2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714" w:type="dxa"/>
            <w:gridSpan w:val="2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Первая помощь при </w:t>
            </w:r>
            <w:proofErr w:type="spellStart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дорожно</w:t>
            </w:r>
            <w:proofErr w:type="spellEnd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- транспортном происшествии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2"/>
            <w:shd w:val="clear" w:color="auto" w:fill="0662B6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179"/>
        </w:trPr>
        <w:tc>
          <w:tcPr>
            <w:tcW w:w="534" w:type="dxa"/>
            <w:gridSpan w:val="2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2714" w:type="dxa"/>
            <w:gridSpan w:val="2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Зачет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2"/>
            <w:shd w:val="clear" w:color="auto" w:fill="0662B6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0F52" w:rsidRPr="00CA0F52" w:rsidTr="00581715">
        <w:trPr>
          <w:cantSplit/>
          <w:trHeight w:val="64"/>
        </w:trPr>
        <w:tc>
          <w:tcPr>
            <w:tcW w:w="15276" w:type="dxa"/>
            <w:gridSpan w:val="154"/>
            <w:shd w:val="clear" w:color="auto" w:fill="auto"/>
          </w:tcPr>
          <w:p w:rsidR="00CA0F52" w:rsidRPr="00CA0F52" w:rsidRDefault="00CA0F52" w:rsidP="008F40AB">
            <w:pPr>
              <w:widowControl/>
              <w:ind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Специальный цикл</w:t>
            </w:r>
          </w:p>
        </w:tc>
      </w:tr>
      <w:tr w:rsidR="008F40AB" w:rsidRPr="00CA0F52" w:rsidTr="00581715">
        <w:trPr>
          <w:cantSplit/>
          <w:trHeight w:val="615"/>
        </w:trPr>
        <w:tc>
          <w:tcPr>
            <w:tcW w:w="534" w:type="dxa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747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Устройство и ТО ТС категории «А» как объектов управления</w:t>
            </w:r>
          </w:p>
        </w:tc>
        <w:tc>
          <w:tcPr>
            <w:tcW w:w="425" w:type="dxa"/>
            <w:gridSpan w:val="4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blue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shd w:val="clear" w:color="auto" w:fill="0070C0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489"/>
        </w:trPr>
        <w:tc>
          <w:tcPr>
            <w:tcW w:w="534" w:type="dxa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2747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Основы управления транспортными средств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Кат. А</w:t>
            </w:r>
          </w:p>
        </w:tc>
        <w:tc>
          <w:tcPr>
            <w:tcW w:w="425" w:type="dxa"/>
            <w:gridSpan w:val="4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blue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shd w:val="clear" w:color="auto" w:fill="0070C0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523"/>
        </w:trPr>
        <w:tc>
          <w:tcPr>
            <w:tcW w:w="534" w:type="dxa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2747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Вождение ТС кат А</w:t>
            </w: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с </w:t>
            </w:r>
            <w:proofErr w:type="spellStart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механическ</w:t>
            </w:r>
            <w:proofErr w:type="spellEnd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./ </w:t>
            </w:r>
            <w:proofErr w:type="spellStart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автоматическ</w:t>
            </w:r>
            <w:proofErr w:type="spellEnd"/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 трансмиссией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18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</w:t>
            </w:r>
          </w:p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blue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2/2</w:t>
            </w:r>
          </w:p>
        </w:tc>
        <w:tc>
          <w:tcPr>
            <w:tcW w:w="236" w:type="dxa"/>
            <w:gridSpan w:val="3"/>
            <w:shd w:val="clear" w:color="auto" w:fill="0662B6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2/0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F40AB" w:rsidRPr="00CA0F52" w:rsidTr="00581715">
        <w:trPr>
          <w:cantSplit/>
          <w:trHeight w:val="178"/>
        </w:trPr>
        <w:tc>
          <w:tcPr>
            <w:tcW w:w="534" w:type="dxa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2747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Зачет</w:t>
            </w:r>
          </w:p>
        </w:tc>
        <w:tc>
          <w:tcPr>
            <w:tcW w:w="425" w:type="dxa"/>
            <w:gridSpan w:val="4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blue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0662B6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shd w:val="clear" w:color="auto" w:fill="0070C0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F52" w:rsidRPr="00CA0F52" w:rsidTr="00581715">
        <w:trPr>
          <w:cantSplit/>
          <w:trHeight w:val="208"/>
        </w:trPr>
        <w:tc>
          <w:tcPr>
            <w:tcW w:w="534" w:type="dxa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761" w:type="dxa"/>
            <w:gridSpan w:val="5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Квалифицированный Экзамен</w:t>
            </w:r>
          </w:p>
        </w:tc>
        <w:tc>
          <w:tcPr>
            <w:tcW w:w="11981" w:type="dxa"/>
            <w:gridSpan w:val="148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</w:t>
            </w:r>
            <w:r w:rsidRPr="00CA0F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                               </w:t>
            </w:r>
          </w:p>
          <w:p w:rsidR="00CA0F52" w:rsidRPr="00CA0F52" w:rsidRDefault="00CA0F52" w:rsidP="008F40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bidi="ar-SA"/>
              </w:rPr>
            </w:pPr>
          </w:p>
        </w:tc>
      </w:tr>
      <w:tr w:rsidR="00CA0F52" w:rsidRPr="00CA0F52" w:rsidTr="00581715">
        <w:trPr>
          <w:cantSplit/>
          <w:trHeight w:val="199"/>
        </w:trPr>
        <w:tc>
          <w:tcPr>
            <w:tcW w:w="534" w:type="dxa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761" w:type="dxa"/>
            <w:gridSpan w:val="5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981" w:type="dxa"/>
            <w:gridSpan w:val="148"/>
            <w:vAlign w:val="center"/>
          </w:tcPr>
          <w:p w:rsidR="00CA0F52" w:rsidRPr="00CA0F52" w:rsidRDefault="00CA0F52" w:rsidP="008F40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bidi="ar-SA"/>
              </w:rPr>
            </w:pPr>
            <w:r w:rsidRPr="00CA0F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132/130</w:t>
            </w:r>
          </w:p>
        </w:tc>
      </w:tr>
    </w:tbl>
    <w:p w:rsidR="00861882" w:rsidRPr="00EC231F" w:rsidRDefault="00861882" w:rsidP="008F40AB"/>
    <w:sectPr w:rsidR="00861882" w:rsidRPr="00EC231F" w:rsidSect="008F40AB">
      <w:footerReference w:type="default" r:id="rId8"/>
      <w:pgSz w:w="16838" w:h="11906" w:orient="landscape"/>
      <w:pgMar w:top="568" w:right="709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2A" w:rsidRDefault="00CF602A" w:rsidP="008C14A5">
      <w:r>
        <w:separator/>
      </w:r>
    </w:p>
  </w:endnote>
  <w:endnote w:type="continuationSeparator" w:id="0">
    <w:p w:rsidR="00CF602A" w:rsidRDefault="00CF602A" w:rsidP="008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973493"/>
      <w:docPartObj>
        <w:docPartGallery w:val="Page Numbers (Bottom of Page)"/>
        <w:docPartUnique/>
      </w:docPartObj>
    </w:sdtPr>
    <w:sdtEndPr/>
    <w:sdtContent>
      <w:p w:rsidR="008C14A5" w:rsidRDefault="00CF602A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2A" w:rsidRDefault="00CF602A" w:rsidP="008C14A5">
      <w:r>
        <w:separator/>
      </w:r>
    </w:p>
  </w:footnote>
  <w:footnote w:type="continuationSeparator" w:id="0">
    <w:p w:rsidR="00CF602A" w:rsidRDefault="00CF602A" w:rsidP="008C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0"/>
    <w:rsid w:val="000710B8"/>
    <w:rsid w:val="000D3FB3"/>
    <w:rsid w:val="000F6539"/>
    <w:rsid w:val="001273EF"/>
    <w:rsid w:val="00127CD9"/>
    <w:rsid w:val="001953CA"/>
    <w:rsid w:val="001F49BF"/>
    <w:rsid w:val="0038739F"/>
    <w:rsid w:val="0039675A"/>
    <w:rsid w:val="003B2FE7"/>
    <w:rsid w:val="003D00F7"/>
    <w:rsid w:val="00470834"/>
    <w:rsid w:val="004A6AFD"/>
    <w:rsid w:val="00525A69"/>
    <w:rsid w:val="00581715"/>
    <w:rsid w:val="005E6A75"/>
    <w:rsid w:val="0061025C"/>
    <w:rsid w:val="00615138"/>
    <w:rsid w:val="0062070D"/>
    <w:rsid w:val="006821EF"/>
    <w:rsid w:val="0074301A"/>
    <w:rsid w:val="0077024E"/>
    <w:rsid w:val="00861882"/>
    <w:rsid w:val="008C14A5"/>
    <w:rsid w:val="008D1074"/>
    <w:rsid w:val="008E139B"/>
    <w:rsid w:val="008F40AB"/>
    <w:rsid w:val="00915140"/>
    <w:rsid w:val="00976BEF"/>
    <w:rsid w:val="009B4BD4"/>
    <w:rsid w:val="00A4053E"/>
    <w:rsid w:val="00A7583B"/>
    <w:rsid w:val="00A8077D"/>
    <w:rsid w:val="00AD79E3"/>
    <w:rsid w:val="00BC1023"/>
    <w:rsid w:val="00CA0F52"/>
    <w:rsid w:val="00CF602A"/>
    <w:rsid w:val="00D00260"/>
    <w:rsid w:val="00DC3252"/>
    <w:rsid w:val="00DC66E7"/>
    <w:rsid w:val="00EC231F"/>
    <w:rsid w:val="00F17E35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8F64D-5208-482F-8196-1A5C152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D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1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4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D45D-74F4-4A64-8554-39A56A1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23</cp:revision>
  <cp:lastPrinted>2021-06-21T11:13:00Z</cp:lastPrinted>
  <dcterms:created xsi:type="dcterms:W3CDTF">2014-09-08T12:43:00Z</dcterms:created>
  <dcterms:modified xsi:type="dcterms:W3CDTF">2023-03-20T12:45:00Z</dcterms:modified>
</cp:coreProperties>
</file>